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1" w:rsidRPr="00CF68AD" w:rsidRDefault="00390091" w:rsidP="00F668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CF68AD">
        <w:rPr>
          <w:rStyle w:val="a4"/>
          <w:color w:val="FF0000"/>
          <w:sz w:val="28"/>
          <w:szCs w:val="28"/>
        </w:rPr>
        <w:t>По итогам открытой экологической акции</w:t>
      </w:r>
    </w:p>
    <w:p w:rsidR="00390091" w:rsidRPr="00CF68AD" w:rsidRDefault="00390091" w:rsidP="00F668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CF68AD">
        <w:rPr>
          <w:rStyle w:val="a4"/>
          <w:color w:val="FF0000"/>
          <w:sz w:val="28"/>
          <w:szCs w:val="28"/>
        </w:rPr>
        <w:t>«</w:t>
      </w:r>
      <w:proofErr w:type="spellStart"/>
      <w:r w:rsidRPr="00CF68AD">
        <w:rPr>
          <w:rStyle w:val="a4"/>
          <w:color w:val="FF0000"/>
          <w:sz w:val="28"/>
          <w:szCs w:val="28"/>
        </w:rPr>
        <w:t>Брошенки</w:t>
      </w:r>
      <w:proofErr w:type="spellEnd"/>
      <w:r w:rsidRPr="00CF68AD">
        <w:rPr>
          <w:rStyle w:val="a4"/>
          <w:color w:val="FF0000"/>
          <w:sz w:val="28"/>
          <w:szCs w:val="28"/>
        </w:rPr>
        <w:t xml:space="preserve"> и никому </w:t>
      </w:r>
      <w:proofErr w:type="spellStart"/>
      <w:r w:rsidRPr="00CF68AD">
        <w:rPr>
          <w:rStyle w:val="a4"/>
          <w:color w:val="FF0000"/>
          <w:sz w:val="28"/>
          <w:szCs w:val="28"/>
        </w:rPr>
        <w:t>ненуженки</w:t>
      </w:r>
      <w:proofErr w:type="spellEnd"/>
      <w:r w:rsidRPr="00CF68AD">
        <w:rPr>
          <w:rStyle w:val="a4"/>
          <w:color w:val="FF0000"/>
          <w:sz w:val="28"/>
          <w:szCs w:val="28"/>
        </w:rPr>
        <w:t>»</w:t>
      </w:r>
    </w:p>
    <w:p w:rsidR="00390091" w:rsidRPr="0031355E" w:rsidRDefault="006D7224" w:rsidP="006D72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7224">
        <w:rPr>
          <w:color w:val="000000"/>
          <w:sz w:val="28"/>
          <w:szCs w:val="28"/>
        </w:rPr>
        <w:t xml:space="preserve">       </w:t>
      </w:r>
      <w:r w:rsidR="00390091" w:rsidRPr="0031355E">
        <w:rPr>
          <w:color w:val="000000"/>
        </w:rPr>
        <w:t>Наша жизнь очень сложна и порой, слишком жестока  по отношению к братьям нашим меньшим. Когда мы видим, как по улицам бродят стаи бродячих собак, а также скитаются голодные, брошенные хозяевами, коты, то кажется лишним задавать вопрос: «Почему люди помогают животным?» — потому что в такой ситуации это очевидно.</w:t>
      </w:r>
    </w:p>
    <w:p w:rsidR="00390091" w:rsidRPr="0031355E" w:rsidRDefault="00390091" w:rsidP="006D72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355E">
        <w:rPr>
          <w:color w:val="000000"/>
        </w:rPr>
        <w:t xml:space="preserve">       Наше стремление </w:t>
      </w:r>
      <w:hyperlink r:id="rId7" w:tgtFrame="_blank" w:history="1">
        <w:r w:rsidRPr="0031355E">
          <w:rPr>
            <w:rStyle w:val="a5"/>
            <w:color w:val="auto"/>
            <w:u w:val="none"/>
          </w:rPr>
          <w:t>оказать помощь</w:t>
        </w:r>
      </w:hyperlink>
      <w:r w:rsidRPr="0031355E">
        <w:t>,</w:t>
      </w:r>
      <w:r w:rsidRPr="0031355E">
        <w:rPr>
          <w:color w:val="000000"/>
        </w:rPr>
        <w:t xml:space="preserve"> отзывчивость и доброта, безусловно, могут спасти жизнь многим из этих существ, оставленных на произвол судьбы, лишенных внимания и человеческой заботы.</w:t>
      </w:r>
    </w:p>
    <w:p w:rsidR="00390091" w:rsidRPr="0031355E" w:rsidRDefault="00390091" w:rsidP="006D72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355E">
        <w:rPr>
          <w:color w:val="000000"/>
        </w:rPr>
        <w:t>Благотворительные акции для животных позволяют проводить масштабные мероприятия, в результате которых тысячи наших пушистых друзей получают питание.</w:t>
      </w:r>
    </w:p>
    <w:p w:rsidR="006D7224" w:rsidRPr="006D7224" w:rsidRDefault="00390091" w:rsidP="006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55E">
        <w:rPr>
          <w:rFonts w:ascii="Times New Roman" w:hAnsi="Times New Roman" w:cs="Times New Roman"/>
          <w:sz w:val="24"/>
          <w:szCs w:val="24"/>
        </w:rPr>
        <w:tab/>
      </w:r>
      <w:r w:rsidR="006D7224" w:rsidRPr="0031355E">
        <w:rPr>
          <w:rFonts w:ascii="Times New Roman" w:hAnsi="Times New Roman" w:cs="Times New Roman"/>
          <w:sz w:val="24"/>
          <w:szCs w:val="24"/>
        </w:rPr>
        <w:t>С 01 октября 2019 года по 15 мая 2020 года была проведена  открытая экологическая акция  «</w:t>
      </w:r>
      <w:proofErr w:type="spellStart"/>
      <w:r w:rsidR="006D7224" w:rsidRPr="0031355E">
        <w:rPr>
          <w:rFonts w:ascii="Times New Roman" w:hAnsi="Times New Roman" w:cs="Times New Roman"/>
          <w:sz w:val="24"/>
          <w:szCs w:val="24"/>
        </w:rPr>
        <w:t>Брошенки</w:t>
      </w:r>
      <w:proofErr w:type="spellEnd"/>
      <w:r w:rsidR="006D7224" w:rsidRPr="0031355E">
        <w:rPr>
          <w:rFonts w:ascii="Times New Roman" w:hAnsi="Times New Roman" w:cs="Times New Roman"/>
          <w:sz w:val="24"/>
          <w:szCs w:val="24"/>
        </w:rPr>
        <w:t xml:space="preserve"> и никому </w:t>
      </w:r>
      <w:proofErr w:type="spellStart"/>
      <w:r w:rsidR="006D7224" w:rsidRPr="0031355E">
        <w:rPr>
          <w:rFonts w:ascii="Times New Roman" w:hAnsi="Times New Roman" w:cs="Times New Roman"/>
          <w:sz w:val="24"/>
          <w:szCs w:val="24"/>
        </w:rPr>
        <w:t>ненуженки</w:t>
      </w:r>
      <w:proofErr w:type="spellEnd"/>
      <w:r w:rsidR="006D7224" w:rsidRPr="0031355E">
        <w:rPr>
          <w:rFonts w:ascii="Times New Roman" w:hAnsi="Times New Roman" w:cs="Times New Roman"/>
          <w:sz w:val="24"/>
          <w:szCs w:val="24"/>
        </w:rPr>
        <w:t xml:space="preserve">» в рамках проекта «Помочь может каждый!»,  </w:t>
      </w:r>
      <w:proofErr w:type="gramStart"/>
      <w:r w:rsidR="006D7224" w:rsidRPr="00313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7224" w:rsidRPr="00313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224" w:rsidRPr="0031355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6D7224" w:rsidRPr="0031355E">
        <w:rPr>
          <w:rFonts w:ascii="Times New Roman" w:hAnsi="Times New Roman" w:cs="Times New Roman"/>
          <w:sz w:val="24"/>
          <w:szCs w:val="24"/>
        </w:rPr>
        <w:t xml:space="preserve"> приняли участие 24 образовательная организация города Рыбинска. Общее количество собранного корма за 4 этапа</w:t>
      </w:r>
      <w:r w:rsidR="006D7224" w:rsidRPr="006D7224">
        <w:rPr>
          <w:rFonts w:ascii="Times New Roman" w:hAnsi="Times New Roman" w:cs="Times New Roman"/>
          <w:sz w:val="28"/>
          <w:szCs w:val="28"/>
        </w:rPr>
        <w:t xml:space="preserve"> </w:t>
      </w:r>
      <w:r w:rsidR="006D7224" w:rsidRPr="006D7224">
        <w:rPr>
          <w:rFonts w:ascii="Times New Roman" w:hAnsi="Times New Roman" w:cs="Times New Roman"/>
          <w:b/>
          <w:sz w:val="28"/>
          <w:szCs w:val="28"/>
        </w:rPr>
        <w:t>1560 кг.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 xml:space="preserve">         Победителями и призерами открытой муниципальной экологической акции «</w:t>
      </w:r>
      <w:proofErr w:type="spellStart"/>
      <w:r w:rsidRPr="0031355E">
        <w:rPr>
          <w:rFonts w:ascii="Times New Roman" w:hAnsi="Times New Roman" w:cs="Times New Roman"/>
          <w:sz w:val="24"/>
          <w:szCs w:val="24"/>
        </w:rPr>
        <w:t>Брошенки</w:t>
      </w:r>
      <w:proofErr w:type="spellEnd"/>
      <w:r w:rsidRPr="0031355E">
        <w:rPr>
          <w:rFonts w:ascii="Times New Roman" w:hAnsi="Times New Roman" w:cs="Times New Roman"/>
          <w:sz w:val="24"/>
          <w:szCs w:val="24"/>
        </w:rPr>
        <w:t xml:space="preserve"> и никому </w:t>
      </w:r>
      <w:proofErr w:type="spellStart"/>
      <w:r w:rsidRPr="0031355E">
        <w:rPr>
          <w:rFonts w:ascii="Times New Roman" w:hAnsi="Times New Roman" w:cs="Times New Roman"/>
          <w:sz w:val="24"/>
          <w:szCs w:val="24"/>
        </w:rPr>
        <w:t>ненуженки</w:t>
      </w:r>
      <w:proofErr w:type="spellEnd"/>
      <w:r w:rsidRPr="0031355E">
        <w:rPr>
          <w:rFonts w:ascii="Times New Roman" w:hAnsi="Times New Roman" w:cs="Times New Roman"/>
          <w:sz w:val="24"/>
          <w:szCs w:val="24"/>
        </w:rPr>
        <w:t>» в рамках проекта «Помочь может каждый!»: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1 место:</w:t>
      </w:r>
    </w:p>
    <w:p w:rsidR="006D7224" w:rsidRPr="0031355E" w:rsidRDefault="0031355E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24130</wp:posOffset>
            </wp:positionV>
            <wp:extent cx="3131185" cy="2084705"/>
            <wp:effectExtent l="19050" t="0" r="0" b="0"/>
            <wp:wrapTight wrapText="bothSides">
              <wp:wrapPolygon edited="0">
                <wp:start x="-131" y="0"/>
                <wp:lineTo x="-131" y="21317"/>
                <wp:lineTo x="21552" y="21317"/>
                <wp:lineTo x="21552" y="0"/>
                <wp:lineTo x="-131" y="0"/>
              </wp:wrapPolygon>
            </wp:wrapTight>
            <wp:docPr id="1" name="Рисунок 1" descr="Почему люди помогают бездомным животны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люди помогают бездомным животным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55E">
        <w:rPr>
          <w:rFonts w:ascii="Times New Roman" w:hAnsi="Times New Roman" w:cs="Times New Roman"/>
          <w:sz w:val="24"/>
          <w:szCs w:val="24"/>
        </w:rPr>
        <w:t>- Д/С № 53</w:t>
      </w:r>
      <w:r w:rsidR="006D7224" w:rsidRPr="0031355E">
        <w:rPr>
          <w:rFonts w:ascii="Times New Roman" w:hAnsi="Times New Roman" w:cs="Times New Roman"/>
          <w:sz w:val="24"/>
          <w:szCs w:val="24"/>
        </w:rPr>
        <w:t>;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Гимназия № 18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12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2 место: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-Д/С № 30;</w:t>
      </w:r>
    </w:p>
    <w:p w:rsidR="006D7224" w:rsidRPr="0031355E" w:rsidRDefault="006D7224" w:rsidP="006D7224">
      <w:pPr>
        <w:tabs>
          <w:tab w:val="left" w:pos="3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1</w:t>
      </w:r>
      <w:r w:rsidRPr="0031355E">
        <w:rPr>
          <w:rFonts w:ascii="Times New Roman" w:hAnsi="Times New Roman" w:cs="Times New Roman"/>
          <w:sz w:val="24"/>
          <w:szCs w:val="24"/>
        </w:rPr>
        <w:tab/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24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3 место: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-Д/С № 26;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Д/Г СОШ № 24;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28;</w:t>
      </w:r>
    </w:p>
    <w:p w:rsidR="006D7224" w:rsidRPr="0031355E" w:rsidRDefault="006D7224" w:rsidP="006D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5E">
        <w:rPr>
          <w:rFonts w:ascii="Times New Roman" w:hAnsi="Times New Roman" w:cs="Times New Roman"/>
          <w:sz w:val="24"/>
          <w:szCs w:val="24"/>
        </w:rPr>
        <w:t>- СОШ № 6</w:t>
      </w:r>
    </w:p>
    <w:p w:rsidR="00F66894" w:rsidRDefault="00F66894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224" w:rsidRP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55E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 ПОБЕДИТЕЛЕЙ!</w:t>
      </w:r>
    </w:p>
    <w:p w:rsid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109855</wp:posOffset>
            </wp:positionV>
            <wp:extent cx="4104640" cy="2313305"/>
            <wp:effectExtent l="19050" t="0" r="0" b="0"/>
            <wp:wrapTight wrapText="bothSides">
              <wp:wrapPolygon edited="0">
                <wp:start x="-100" y="0"/>
                <wp:lineTo x="-100" y="21345"/>
                <wp:lineTo x="21553" y="21345"/>
                <wp:lineTo x="21553" y="0"/>
                <wp:lineTo x="-100" y="0"/>
              </wp:wrapPolygon>
            </wp:wrapTight>
            <wp:docPr id="2" name="Рисунок 1" descr="C:\Users\ХЭО\AppData\Local\Microsoft\Windows\Temporary Internet Files\Content.Word\WP_20200923_09_58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ЭО\AppData\Local\Microsoft\Windows\Temporary Internet Files\Content.Word\WP_20200923_09_58_44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премию Акции – памятный подарок получат 10 образовательных организаций.</w:t>
      </w:r>
    </w:p>
    <w:p w:rsid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55E" w:rsidRDefault="0031355E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к участию всех неравнодушных </w:t>
      </w:r>
    </w:p>
    <w:p w:rsidR="0031355E" w:rsidRDefault="00F66894" w:rsidP="006D7224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167640</wp:posOffset>
            </wp:positionV>
            <wp:extent cx="1754505" cy="1292860"/>
            <wp:effectExtent l="19050" t="0" r="0" b="0"/>
            <wp:wrapTight wrapText="bothSides">
              <wp:wrapPolygon edited="0">
                <wp:start x="-235" y="0"/>
                <wp:lineTo x="-235" y="21324"/>
                <wp:lineTo x="21577" y="21324"/>
                <wp:lineTo x="21577" y="0"/>
                <wp:lineTo x="-235" y="0"/>
              </wp:wrapPolygon>
            </wp:wrapTight>
            <wp:docPr id="8" name="Рисунок 8" descr="http://nastroenie0.ulcraft.com/uploads/s/q/b/e/qbejspwjvkns/img/full_Stiznc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troenie0.ulcraft.com/uploads/s/q/b/e/qbejspwjvkns/img/full_Stiznc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4A2" w:rsidRDefault="001F24A2" w:rsidP="001F2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конкурса Малахова Татьяна Владимировна – педагог-организатор экологического отдела Центра туризма и экскурсий</w:t>
      </w:r>
    </w:p>
    <w:p w:rsidR="001F24A2" w:rsidRDefault="001F24A2" w:rsidP="001F2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Рыбинск, ул. Л. </w:t>
      </w:r>
      <w:proofErr w:type="spellStart"/>
      <w:r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>, д.14</w:t>
      </w:r>
    </w:p>
    <w:p w:rsidR="001F24A2" w:rsidRDefault="001F24A2" w:rsidP="001F2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22-62-50</w:t>
      </w:r>
    </w:p>
    <w:p w:rsidR="00F66894" w:rsidRPr="001F24A2" w:rsidRDefault="001F24A2" w:rsidP="001F2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>
          <w:rPr>
            <w:rStyle w:val="a5"/>
            <w:rFonts w:ascii="Times New Roman" w:hAnsi="Times New Roman"/>
            <w:sz w:val="26"/>
            <w:szCs w:val="26"/>
            <w:lang w:val="en-US"/>
          </w:rPr>
          <w:t>dehc</w:t>
        </w:r>
        <w:r>
          <w:rPr>
            <w:rStyle w:val="a5"/>
            <w:rFonts w:ascii="Times New Roman" w:hAnsi="Times New Roman"/>
            <w:sz w:val="26"/>
            <w:szCs w:val="26"/>
          </w:rPr>
          <w:t>-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d</w:t>
        </w:r>
        <w:r>
          <w:rPr>
            <w:rStyle w:val="a5"/>
            <w:rFonts w:ascii="Times New Roman" w:hAnsi="Times New Roman"/>
            <w:sz w:val="26"/>
            <w:szCs w:val="26"/>
          </w:rPr>
          <w:t>@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>
          <w:rPr>
            <w:rStyle w:val="a5"/>
            <w:rFonts w:ascii="Times New Roman" w:hAnsi="Times New Roman"/>
            <w:sz w:val="26"/>
            <w:szCs w:val="26"/>
          </w:rPr>
          <w:t>.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sectPr w:rsidR="00F66894" w:rsidRPr="001F24A2" w:rsidSect="001F24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24" w:rsidRDefault="001F3524" w:rsidP="0031355E">
      <w:pPr>
        <w:spacing w:after="0" w:line="240" w:lineRule="auto"/>
      </w:pPr>
      <w:r>
        <w:separator/>
      </w:r>
    </w:p>
  </w:endnote>
  <w:endnote w:type="continuationSeparator" w:id="0">
    <w:p w:rsidR="001F3524" w:rsidRDefault="001F3524" w:rsidP="0031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24" w:rsidRDefault="001F3524" w:rsidP="0031355E">
      <w:pPr>
        <w:spacing w:after="0" w:line="240" w:lineRule="auto"/>
      </w:pPr>
      <w:r>
        <w:separator/>
      </w:r>
    </w:p>
  </w:footnote>
  <w:footnote w:type="continuationSeparator" w:id="0">
    <w:p w:rsidR="001F3524" w:rsidRDefault="001F3524" w:rsidP="0031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B68"/>
    <w:multiLevelType w:val="hybridMultilevel"/>
    <w:tmpl w:val="3AA2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1"/>
    <w:rsid w:val="000026C4"/>
    <w:rsid w:val="000E082C"/>
    <w:rsid w:val="001F24A2"/>
    <w:rsid w:val="001F3524"/>
    <w:rsid w:val="0031355E"/>
    <w:rsid w:val="00390091"/>
    <w:rsid w:val="006D7224"/>
    <w:rsid w:val="00725B8C"/>
    <w:rsid w:val="00CF68AD"/>
    <w:rsid w:val="00F6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091"/>
    <w:rPr>
      <w:b/>
      <w:bCs/>
    </w:rPr>
  </w:style>
  <w:style w:type="character" w:styleId="a5">
    <w:name w:val="Hyperlink"/>
    <w:basedOn w:val="a0"/>
    <w:semiHidden/>
    <w:unhideWhenUsed/>
    <w:rsid w:val="003900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72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2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1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355E"/>
  </w:style>
  <w:style w:type="paragraph" w:styleId="ab">
    <w:name w:val="footer"/>
    <w:basedOn w:val="a"/>
    <w:link w:val="ac"/>
    <w:uiPriority w:val="99"/>
    <w:semiHidden/>
    <w:unhideWhenUsed/>
    <w:rsid w:val="0031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ldl.ru/hochu_p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hc-d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ХЭО</dc:creator>
  <cp:keywords/>
  <dc:description/>
  <cp:lastModifiedBy>ХЭО</cp:lastModifiedBy>
  <cp:revision>6</cp:revision>
  <dcterms:created xsi:type="dcterms:W3CDTF">2020-09-23T11:25:00Z</dcterms:created>
  <dcterms:modified xsi:type="dcterms:W3CDTF">2020-09-24T06:13:00Z</dcterms:modified>
</cp:coreProperties>
</file>