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AB" w:rsidRPr="003B0180" w:rsidRDefault="004B69C0" w:rsidP="008A4F9E">
      <w:pPr>
        <w:jc w:val="right"/>
        <w:rPr>
          <w:sz w:val="24"/>
          <w:szCs w:val="24"/>
        </w:rPr>
      </w:pPr>
      <w:bookmarkStart w:id="0" w:name="_GoBack"/>
      <w:bookmarkEnd w:id="0"/>
      <w:r w:rsidRPr="003B0180">
        <w:rPr>
          <w:sz w:val="24"/>
          <w:szCs w:val="24"/>
        </w:rPr>
        <w:t xml:space="preserve">Приложение </w:t>
      </w:r>
      <w:r w:rsidR="00471C1B" w:rsidRPr="003B0180">
        <w:rPr>
          <w:sz w:val="24"/>
          <w:szCs w:val="24"/>
        </w:rPr>
        <w:t>2</w:t>
      </w:r>
      <w:r w:rsidR="008A4F9E" w:rsidRPr="003B0180">
        <w:rPr>
          <w:sz w:val="24"/>
          <w:szCs w:val="24"/>
        </w:rPr>
        <w:t xml:space="preserve"> </w:t>
      </w:r>
    </w:p>
    <w:p w:rsidR="007662CE" w:rsidRPr="003B0180" w:rsidRDefault="007662CE" w:rsidP="00794D74">
      <w:pPr>
        <w:suppressAutoHyphens/>
        <w:jc w:val="center"/>
        <w:rPr>
          <w:b/>
          <w:sz w:val="24"/>
          <w:szCs w:val="24"/>
        </w:rPr>
      </w:pPr>
    </w:p>
    <w:p w:rsidR="00794D74" w:rsidRPr="003B0180" w:rsidRDefault="00C6107E" w:rsidP="00794D74">
      <w:pPr>
        <w:suppressAutoHyphens/>
        <w:jc w:val="center"/>
        <w:rPr>
          <w:b/>
          <w:sz w:val="24"/>
          <w:szCs w:val="24"/>
        </w:rPr>
      </w:pPr>
      <w:r w:rsidRPr="003B0180">
        <w:rPr>
          <w:b/>
          <w:sz w:val="24"/>
          <w:szCs w:val="24"/>
        </w:rPr>
        <w:t>Т</w:t>
      </w:r>
      <w:r w:rsidR="00794D74" w:rsidRPr="003B0180">
        <w:rPr>
          <w:b/>
          <w:sz w:val="24"/>
          <w:szCs w:val="24"/>
        </w:rPr>
        <w:t xml:space="preserve">ребования и критерии оценки материалов и выступлений </w:t>
      </w:r>
      <w:r w:rsidR="00794D74" w:rsidRPr="003B0180">
        <w:rPr>
          <w:rFonts w:eastAsia="Calibri"/>
          <w:b/>
          <w:sz w:val="24"/>
          <w:szCs w:val="24"/>
        </w:rPr>
        <w:t xml:space="preserve">в рамках </w:t>
      </w:r>
      <w:r w:rsidR="004B69C0" w:rsidRPr="003B0180">
        <w:rPr>
          <w:rFonts w:eastAsia="Calibri"/>
          <w:b/>
          <w:sz w:val="24"/>
          <w:szCs w:val="24"/>
        </w:rPr>
        <w:t xml:space="preserve">конкурсных </w:t>
      </w:r>
      <w:r w:rsidR="00794D74" w:rsidRPr="003B0180">
        <w:rPr>
          <w:rFonts w:eastAsia="Calibri"/>
          <w:b/>
          <w:sz w:val="24"/>
          <w:szCs w:val="24"/>
        </w:rPr>
        <w:t xml:space="preserve">мероприятий </w:t>
      </w:r>
      <w:r w:rsidR="00471C1B" w:rsidRPr="003B0180">
        <w:rPr>
          <w:b/>
          <w:sz w:val="24"/>
          <w:szCs w:val="24"/>
        </w:rPr>
        <w:t>муниципального</w:t>
      </w:r>
      <w:r w:rsidR="00794D74" w:rsidRPr="003B0180">
        <w:rPr>
          <w:b/>
          <w:sz w:val="24"/>
          <w:szCs w:val="24"/>
        </w:rPr>
        <w:t xml:space="preserve"> детского экологического фестиваля</w:t>
      </w:r>
    </w:p>
    <w:p w:rsidR="008A4F9E" w:rsidRPr="003B0180" w:rsidRDefault="008A4F9E" w:rsidP="00794D74">
      <w:pPr>
        <w:ind w:left="0" w:firstLine="0"/>
        <w:jc w:val="center"/>
        <w:rPr>
          <w:sz w:val="24"/>
          <w:szCs w:val="24"/>
        </w:rPr>
      </w:pPr>
    </w:p>
    <w:p w:rsidR="00722F8C" w:rsidRPr="003B0180" w:rsidRDefault="00B43EC9" w:rsidP="00722F8C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rPr>
          <w:b/>
          <w:sz w:val="24"/>
          <w:szCs w:val="24"/>
          <w:shd w:val="clear" w:color="auto" w:fill="FFFFFF"/>
        </w:rPr>
      </w:pPr>
      <w:r w:rsidRPr="003B0180">
        <w:rPr>
          <w:b/>
          <w:sz w:val="24"/>
          <w:szCs w:val="24"/>
          <w:shd w:val="clear" w:color="auto" w:fill="FFFFFF"/>
        </w:rPr>
        <w:t>Конкурс «</w:t>
      </w:r>
      <w:proofErr w:type="spellStart"/>
      <w:r w:rsidRPr="003B0180">
        <w:rPr>
          <w:b/>
          <w:sz w:val="24"/>
          <w:szCs w:val="24"/>
          <w:shd w:val="clear" w:color="auto" w:fill="FFFFFF"/>
        </w:rPr>
        <w:t>Эколидер</w:t>
      </w:r>
      <w:proofErr w:type="spellEnd"/>
      <w:r w:rsidRPr="003B0180">
        <w:rPr>
          <w:b/>
          <w:sz w:val="24"/>
          <w:szCs w:val="24"/>
          <w:shd w:val="clear" w:color="auto" w:fill="FFFFFF"/>
        </w:rPr>
        <w:t xml:space="preserve"> – регион 76»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 xml:space="preserve">1.1. Требования к конкурсным материалам на </w:t>
      </w:r>
      <w:r w:rsidR="00471C1B" w:rsidRPr="003B0180">
        <w:rPr>
          <w:sz w:val="24"/>
          <w:szCs w:val="24"/>
          <w:shd w:val="clear" w:color="auto" w:fill="FFFFFF"/>
        </w:rPr>
        <w:t>заочном</w:t>
      </w:r>
      <w:r w:rsidRPr="003B0180">
        <w:rPr>
          <w:sz w:val="24"/>
          <w:szCs w:val="24"/>
          <w:shd w:val="clear" w:color="auto" w:fill="FFFFFF"/>
        </w:rPr>
        <w:t xml:space="preserve"> этапе.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 xml:space="preserve">1.1.1. На </w:t>
      </w:r>
      <w:r w:rsidR="00471C1B" w:rsidRPr="003B0180">
        <w:rPr>
          <w:sz w:val="24"/>
          <w:szCs w:val="24"/>
          <w:shd w:val="clear" w:color="auto" w:fill="FFFFFF"/>
        </w:rPr>
        <w:t>заочный</w:t>
      </w:r>
      <w:r w:rsidRPr="003B0180">
        <w:rPr>
          <w:sz w:val="24"/>
          <w:szCs w:val="24"/>
          <w:shd w:val="clear" w:color="auto" w:fill="FFFFFF"/>
        </w:rPr>
        <w:t xml:space="preserve"> этап участник должен представить конкурсные материалы в виде </w:t>
      </w:r>
      <w:proofErr w:type="gramStart"/>
      <w:r w:rsidRPr="003B0180">
        <w:rPr>
          <w:sz w:val="24"/>
          <w:szCs w:val="24"/>
          <w:shd w:val="clear" w:color="auto" w:fill="FFFFFF"/>
        </w:rPr>
        <w:t>персонального</w:t>
      </w:r>
      <w:proofErr w:type="gramEnd"/>
      <w:r w:rsidRPr="003B0180">
        <w:rPr>
          <w:sz w:val="24"/>
          <w:szCs w:val="24"/>
          <w:shd w:val="clear" w:color="auto" w:fill="FFFFFF"/>
        </w:rPr>
        <w:t xml:space="preserve"> портфолио, которое должно содержать следующие разделы: 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260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b/>
          <w:sz w:val="24"/>
          <w:szCs w:val="24"/>
          <w:shd w:val="clear" w:color="auto" w:fill="FFFFFF"/>
        </w:rPr>
        <w:t xml:space="preserve">титульный лист </w:t>
      </w:r>
      <w:r w:rsidRPr="003B0180">
        <w:rPr>
          <w:sz w:val="24"/>
          <w:szCs w:val="24"/>
          <w:shd w:val="clear" w:color="auto" w:fill="FFFFFF"/>
        </w:rPr>
        <w:t>(фамилия имя автора, образовательная организация, название конкурса, возрастная категория, ФИО педагога-куратора);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260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b/>
          <w:sz w:val="24"/>
          <w:szCs w:val="24"/>
          <w:shd w:val="clear" w:color="auto" w:fill="FFFFFF"/>
        </w:rPr>
        <w:t>раздел «Мои цели»</w:t>
      </w:r>
      <w:r w:rsidRPr="003B0180">
        <w:rPr>
          <w:sz w:val="24"/>
          <w:szCs w:val="24"/>
          <w:shd w:val="clear" w:color="auto" w:fill="FFFFFF"/>
        </w:rPr>
        <w:t xml:space="preserve">. Конкурсант прописывает, что он может лично сделать в экологическом движении своего </w:t>
      </w:r>
      <w:r w:rsidR="00471C1B" w:rsidRPr="003B0180">
        <w:rPr>
          <w:sz w:val="24"/>
          <w:szCs w:val="24"/>
          <w:shd w:val="clear" w:color="auto" w:fill="FFFFFF"/>
        </w:rPr>
        <w:t>города или региона</w:t>
      </w:r>
      <w:r w:rsidRPr="003B0180">
        <w:rPr>
          <w:sz w:val="24"/>
          <w:szCs w:val="24"/>
          <w:shd w:val="clear" w:color="auto" w:fill="FFFFFF"/>
        </w:rPr>
        <w:t>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260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b/>
          <w:sz w:val="24"/>
          <w:szCs w:val="24"/>
          <w:shd w:val="clear" w:color="auto" w:fill="FFFFFF"/>
        </w:rPr>
        <w:t>раздел «Моя практика»</w:t>
      </w:r>
      <w:r w:rsidRPr="003B0180">
        <w:rPr>
          <w:sz w:val="24"/>
          <w:szCs w:val="24"/>
          <w:shd w:val="clear" w:color="auto" w:fill="FFFFFF"/>
        </w:rPr>
        <w:t>. Указывается участие конкурсанта в экологических проектах. Под термином «проект» понимаются эколого-просветительские мероприятия, направленные на повышение экологической грамотности учащихся своей образовательной организации, решение экологических проблем (доступных возрасту конкурсанта) в своем населенном пункте (района, субъекте);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260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b/>
          <w:sz w:val="24"/>
          <w:szCs w:val="24"/>
          <w:shd w:val="clear" w:color="auto" w:fill="FFFFFF"/>
        </w:rPr>
        <w:t>раздел «Мои творческие работы»</w:t>
      </w:r>
      <w:r w:rsidRPr="003B0180">
        <w:rPr>
          <w:sz w:val="24"/>
          <w:szCs w:val="24"/>
          <w:shd w:val="clear" w:color="auto" w:fill="FFFFFF"/>
        </w:rPr>
        <w:t>. Статьи, публикации, аннотации проектно-исследовательских работ в области охраны окружающей среды, плакаты, фото поделок и моделей и пр., созданные конкурсантом;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260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b/>
          <w:sz w:val="24"/>
          <w:szCs w:val="24"/>
          <w:shd w:val="clear" w:color="auto" w:fill="FFFFFF"/>
        </w:rPr>
        <w:t>раздел «Мои награды»</w:t>
      </w:r>
      <w:r w:rsidRPr="003B0180">
        <w:rPr>
          <w:sz w:val="24"/>
          <w:szCs w:val="24"/>
          <w:shd w:val="clear" w:color="auto" w:fill="FFFFFF"/>
        </w:rPr>
        <w:t>. Грамоты, дипломы, благодарственные письма  за участие и реализацию проектов в области экологии муниципального, регионального, федерального значения, а также отзывы от представителей целевых аудиторий проекта;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260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b/>
          <w:sz w:val="24"/>
          <w:szCs w:val="24"/>
          <w:shd w:val="clear" w:color="auto" w:fill="FFFFFF"/>
        </w:rPr>
        <w:t>раздел «Мой личный блог»</w:t>
      </w:r>
      <w:r w:rsidRPr="003B0180">
        <w:rPr>
          <w:sz w:val="24"/>
          <w:szCs w:val="24"/>
          <w:shd w:val="clear" w:color="auto" w:fill="FFFFFF"/>
        </w:rPr>
        <w:t>. Ссылка на личную страницу в социальных сетях, где конкурсант размещает информацию о свои проектах и пропагандирует экологический стиль жизни.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 xml:space="preserve">1.1.2. Конкурсные материалы должны быть представлены в электронном варианте в виде файла в формате </w:t>
      </w:r>
      <w:proofErr w:type="spellStart"/>
      <w:r w:rsidRPr="003B0180">
        <w:rPr>
          <w:sz w:val="24"/>
          <w:szCs w:val="24"/>
          <w:shd w:val="clear" w:color="auto" w:fill="FFFFFF"/>
        </w:rPr>
        <w:t>pdf</w:t>
      </w:r>
      <w:proofErr w:type="spellEnd"/>
      <w:r w:rsidRPr="003B0180">
        <w:rPr>
          <w:sz w:val="24"/>
          <w:szCs w:val="24"/>
          <w:shd w:val="clear" w:color="auto" w:fill="FFFFFF"/>
        </w:rPr>
        <w:t xml:space="preserve"> или </w:t>
      </w:r>
      <w:proofErr w:type="spellStart"/>
      <w:r w:rsidRPr="003B0180">
        <w:rPr>
          <w:sz w:val="24"/>
          <w:szCs w:val="24"/>
          <w:shd w:val="clear" w:color="auto" w:fill="FFFFFF"/>
        </w:rPr>
        <w:t>doc</w:t>
      </w:r>
      <w:proofErr w:type="spellEnd"/>
      <w:r w:rsidRPr="003B0180">
        <w:rPr>
          <w:sz w:val="24"/>
          <w:szCs w:val="24"/>
          <w:shd w:val="clear" w:color="auto" w:fill="FFFFFF"/>
        </w:rPr>
        <w:t>/</w:t>
      </w:r>
      <w:proofErr w:type="spellStart"/>
      <w:r w:rsidRPr="003B0180">
        <w:rPr>
          <w:sz w:val="24"/>
          <w:szCs w:val="24"/>
          <w:shd w:val="clear" w:color="auto" w:fill="FFFFFF"/>
        </w:rPr>
        <w:t>docx</w:t>
      </w:r>
      <w:proofErr w:type="spellEnd"/>
      <w:r w:rsidRPr="003B0180">
        <w:rPr>
          <w:sz w:val="24"/>
          <w:szCs w:val="24"/>
          <w:shd w:val="clear" w:color="auto" w:fill="FFFFFF"/>
        </w:rPr>
        <w:t xml:space="preserve"> (весь материал должен быть в одном файле размером до 10 Мбайт, включая иллюстрации).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1.2.Требования к конкурсным материалам на очном этапе</w:t>
      </w:r>
      <w:r w:rsidR="00471C1B" w:rsidRPr="003B0180">
        <w:rPr>
          <w:sz w:val="24"/>
          <w:szCs w:val="24"/>
          <w:shd w:val="clear" w:color="auto" w:fill="FFFFFF"/>
        </w:rPr>
        <w:t xml:space="preserve"> (представлении работ)</w:t>
      </w:r>
      <w:r w:rsidRPr="003B0180">
        <w:rPr>
          <w:sz w:val="24"/>
          <w:szCs w:val="24"/>
          <w:shd w:val="clear" w:color="auto" w:fill="FFFFFF"/>
        </w:rPr>
        <w:t>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1.2.1. На очный этап участник должен представить конкурсные материалы в виде устного доклада с сопровождением компьютерной презентацией и другими необходимыми иллюстративными материалами.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Регламент выступления – до 7 минут, ответы на вопросы – 5 минут.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 xml:space="preserve">Перед выступлением конкурсант должен предоставить жюри свое портфолио в бумажном варианте. 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1.3.Критерии оценки конкурсных материалов: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1.3.1. Критерии оценки конкурсных материалов на отборочном этапе: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системность деятельности в области экологического просвещения;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количество и масштаб реализованных экологических проектов;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освещение деятельности: наличие аккаунтов в социальных сетях, взаимодействие со средствами массовой информации для популяризации опыта и успешных практик экологической работы;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новизна предложенных форм работы;</w:t>
      </w:r>
    </w:p>
    <w:p w:rsidR="00B43EC9" w:rsidRPr="003B0180" w:rsidRDefault="00B43EC9" w:rsidP="00B43EC9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качество оформления портфолио.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1.3.2. Критерии оценки выступления участника на очном этапе:</w:t>
      </w:r>
    </w:p>
    <w:p w:rsidR="00B43EC9" w:rsidRPr="003B0180" w:rsidRDefault="00B43EC9" w:rsidP="00A74BBC">
      <w:pPr>
        <w:pStyle w:val="a3"/>
        <w:numPr>
          <w:ilvl w:val="0"/>
          <w:numId w:val="10"/>
        </w:numPr>
        <w:tabs>
          <w:tab w:val="left" w:pos="1134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полнота раскрытия содержания деятельности;</w:t>
      </w:r>
    </w:p>
    <w:p w:rsidR="00B43EC9" w:rsidRPr="003B0180" w:rsidRDefault="00B43EC9" w:rsidP="00A74BBC">
      <w:pPr>
        <w:pStyle w:val="a3"/>
        <w:numPr>
          <w:ilvl w:val="0"/>
          <w:numId w:val="10"/>
        </w:numPr>
        <w:tabs>
          <w:tab w:val="left" w:pos="1134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уровень компетентности в области проводимой деятельности;</w:t>
      </w:r>
    </w:p>
    <w:p w:rsidR="00B43EC9" w:rsidRPr="003B0180" w:rsidRDefault="00B43EC9" w:rsidP="00A74BBC">
      <w:pPr>
        <w:pStyle w:val="a3"/>
        <w:numPr>
          <w:ilvl w:val="0"/>
          <w:numId w:val="10"/>
        </w:numPr>
        <w:tabs>
          <w:tab w:val="left" w:pos="1134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качество выступления (логика и ясность изложения, ответы на вопросы);</w:t>
      </w:r>
    </w:p>
    <w:p w:rsidR="00B43EC9" w:rsidRPr="003B0180" w:rsidRDefault="00B43EC9" w:rsidP="00A74BBC">
      <w:pPr>
        <w:pStyle w:val="a3"/>
        <w:numPr>
          <w:ilvl w:val="0"/>
          <w:numId w:val="10"/>
        </w:numPr>
        <w:tabs>
          <w:tab w:val="left" w:pos="1134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наглядность предоставляемых результатов деятельности;</w:t>
      </w:r>
    </w:p>
    <w:p w:rsidR="00B43EC9" w:rsidRPr="003B0180" w:rsidRDefault="00B43EC9" w:rsidP="00A74BBC">
      <w:pPr>
        <w:pStyle w:val="a3"/>
        <w:numPr>
          <w:ilvl w:val="0"/>
          <w:numId w:val="10"/>
        </w:numPr>
        <w:tabs>
          <w:tab w:val="left" w:pos="1134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lastRenderedPageBreak/>
        <w:t>обоснование значимости работы и дальнейших перспектив.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1.4. Оценку конкурсных материалов жюри осуществляет в каждой возрастной категории участников по указанным выше критериям по 5-ти балльной шкале без учёта десятых.</w:t>
      </w:r>
    </w:p>
    <w:p w:rsidR="00B43EC9" w:rsidRPr="003B0180" w:rsidRDefault="00B43EC9" w:rsidP="00B43EC9">
      <w:pPr>
        <w:tabs>
          <w:tab w:val="left" w:pos="993"/>
          <w:tab w:val="left" w:pos="1260"/>
        </w:tabs>
        <w:ind w:left="0" w:firstLine="709"/>
        <w:rPr>
          <w:sz w:val="24"/>
          <w:szCs w:val="24"/>
          <w:shd w:val="clear" w:color="auto" w:fill="FFFFFF"/>
        </w:rPr>
      </w:pPr>
      <w:r w:rsidRPr="003B0180">
        <w:rPr>
          <w:sz w:val="24"/>
          <w:szCs w:val="24"/>
          <w:shd w:val="clear" w:color="auto" w:fill="FFFFFF"/>
        </w:rPr>
        <w:t>Итоговая оценка представляет собой сумму баллов, выставленных всеми членами жюри за оба этапа.</w:t>
      </w:r>
    </w:p>
    <w:p w:rsidR="004936D3" w:rsidRPr="003B0180" w:rsidRDefault="00CE1835" w:rsidP="006900AC">
      <w:pPr>
        <w:tabs>
          <w:tab w:val="left" w:pos="993"/>
          <w:tab w:val="left" w:pos="1260"/>
        </w:tabs>
        <w:ind w:left="0" w:firstLine="709"/>
        <w:rPr>
          <w:sz w:val="24"/>
          <w:szCs w:val="24"/>
        </w:rPr>
      </w:pPr>
      <w:r w:rsidRPr="003B0180">
        <w:rPr>
          <w:b/>
          <w:sz w:val="24"/>
          <w:szCs w:val="24"/>
        </w:rPr>
        <w:t>Дополнительная информация</w:t>
      </w:r>
      <w:r w:rsidRPr="003B0180">
        <w:rPr>
          <w:sz w:val="24"/>
          <w:szCs w:val="24"/>
        </w:rPr>
        <w:t xml:space="preserve">: </w:t>
      </w:r>
      <w:r w:rsidR="00471C1B" w:rsidRPr="003B0180">
        <w:rPr>
          <w:sz w:val="24"/>
          <w:szCs w:val="24"/>
        </w:rPr>
        <w:t xml:space="preserve">Яна Алексеевна </w:t>
      </w:r>
      <w:proofErr w:type="spellStart"/>
      <w:r w:rsidR="00471C1B" w:rsidRPr="003B0180">
        <w:rPr>
          <w:sz w:val="24"/>
          <w:szCs w:val="24"/>
        </w:rPr>
        <w:t>Круть</w:t>
      </w:r>
      <w:proofErr w:type="spellEnd"/>
      <w:r w:rsidR="00471C1B" w:rsidRPr="003B0180">
        <w:rPr>
          <w:sz w:val="24"/>
          <w:szCs w:val="24"/>
        </w:rPr>
        <w:t>, социальный педагог, 22-62-50.</w:t>
      </w:r>
      <w:r w:rsidR="006900AC" w:rsidRPr="003B0180">
        <w:rPr>
          <w:sz w:val="24"/>
          <w:szCs w:val="24"/>
        </w:rPr>
        <w:t xml:space="preserve"> </w:t>
      </w:r>
    </w:p>
    <w:p w:rsidR="001B0979" w:rsidRPr="003B0180" w:rsidRDefault="001B0979" w:rsidP="007F75E7">
      <w:pPr>
        <w:tabs>
          <w:tab w:val="left" w:pos="993"/>
          <w:tab w:val="left" w:pos="1276"/>
        </w:tabs>
        <w:ind w:left="0" w:firstLine="709"/>
        <w:jc w:val="left"/>
        <w:rPr>
          <w:b/>
          <w:sz w:val="24"/>
          <w:szCs w:val="24"/>
        </w:rPr>
      </w:pPr>
    </w:p>
    <w:p w:rsidR="00EF2678" w:rsidRPr="003B0180" w:rsidRDefault="00EF2678" w:rsidP="00471C1B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jc w:val="left"/>
        <w:rPr>
          <w:b/>
          <w:sz w:val="24"/>
          <w:szCs w:val="24"/>
        </w:rPr>
      </w:pPr>
      <w:r w:rsidRPr="003B0180">
        <w:rPr>
          <w:b/>
          <w:sz w:val="24"/>
          <w:szCs w:val="24"/>
        </w:rPr>
        <w:t>Конкурс театрального творчества «Ветер перемен»</w:t>
      </w:r>
    </w:p>
    <w:p w:rsidR="00471C1B" w:rsidRPr="003B0180" w:rsidRDefault="00471C1B" w:rsidP="00471C1B">
      <w:pPr>
        <w:pStyle w:val="a3"/>
        <w:tabs>
          <w:tab w:val="left" w:pos="993"/>
          <w:tab w:val="left" w:pos="1276"/>
        </w:tabs>
        <w:ind w:left="1069" w:firstLine="0"/>
        <w:jc w:val="left"/>
        <w:rPr>
          <w:b/>
          <w:sz w:val="24"/>
          <w:szCs w:val="24"/>
        </w:rPr>
      </w:pPr>
      <w:r w:rsidRPr="003B0180">
        <w:rPr>
          <w:b/>
          <w:sz w:val="24"/>
          <w:szCs w:val="24"/>
        </w:rPr>
        <w:t>Муниципальный экологический фестиваль</w:t>
      </w:r>
    </w:p>
    <w:p w:rsidR="00471C1B" w:rsidRPr="003B0180" w:rsidRDefault="00471C1B" w:rsidP="00471C1B">
      <w:pPr>
        <w:tabs>
          <w:tab w:val="num" w:pos="927"/>
          <w:tab w:val="left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2.1. Требования: </w:t>
      </w:r>
    </w:p>
    <w:p w:rsidR="00471C1B" w:rsidRPr="003B0180" w:rsidRDefault="00471C1B" w:rsidP="00471C1B">
      <w:pPr>
        <w:numPr>
          <w:ilvl w:val="0"/>
          <w:numId w:val="9"/>
        </w:numPr>
        <w:tabs>
          <w:tab w:val="clear" w:pos="1070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время выступления – не более 7 минут.</w:t>
      </w:r>
    </w:p>
    <w:p w:rsidR="00471C1B" w:rsidRPr="003B0180" w:rsidRDefault="00471C1B" w:rsidP="00471C1B">
      <w:pPr>
        <w:numPr>
          <w:ilvl w:val="0"/>
          <w:numId w:val="9"/>
        </w:numPr>
        <w:tabs>
          <w:tab w:val="clear" w:pos="1070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Количество участников – не более 8</w:t>
      </w:r>
    </w:p>
    <w:p w:rsidR="00471C1B" w:rsidRPr="003B0180" w:rsidRDefault="00471C1B" w:rsidP="00471C1B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-  Конкурсные материалы, не соответствующие заявленной номинации, по решению членов жюри могут быть переведены в другую номинацию. </w:t>
      </w:r>
    </w:p>
    <w:p w:rsidR="00471C1B" w:rsidRPr="003B0180" w:rsidRDefault="00471C1B" w:rsidP="00471C1B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2.2. Критерии оценки выступлений творческих коллективов: </w:t>
      </w:r>
    </w:p>
    <w:p w:rsidR="00471C1B" w:rsidRPr="003B0180" w:rsidRDefault="00471C1B" w:rsidP="00471C1B">
      <w:pPr>
        <w:tabs>
          <w:tab w:val="left" w:pos="993"/>
          <w:tab w:val="left" w:pos="1276"/>
        </w:tabs>
        <w:ind w:left="0" w:firstLine="709"/>
        <w:jc w:val="left"/>
        <w:rPr>
          <w:sz w:val="24"/>
          <w:szCs w:val="24"/>
        </w:rPr>
      </w:pPr>
      <w:r w:rsidRPr="003B0180">
        <w:rPr>
          <w:sz w:val="24"/>
          <w:szCs w:val="24"/>
        </w:rPr>
        <w:t>-     соответствие содержания выступления теме, оригинальность идеи;</w:t>
      </w:r>
    </w:p>
    <w:p w:rsidR="00471C1B" w:rsidRPr="003B0180" w:rsidRDefault="00471C1B" w:rsidP="00471C1B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качество постановки и режиссёрской работы;</w:t>
      </w:r>
    </w:p>
    <w:p w:rsidR="00471C1B" w:rsidRPr="003B0180" w:rsidRDefault="00471C1B" w:rsidP="00471C1B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артистизм исполнителей;</w:t>
      </w:r>
    </w:p>
    <w:p w:rsidR="00471C1B" w:rsidRPr="003B0180" w:rsidRDefault="00471C1B" w:rsidP="00471C1B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уровень сценической и речевой культуры;</w:t>
      </w:r>
    </w:p>
    <w:p w:rsidR="00471C1B" w:rsidRPr="003B0180" w:rsidRDefault="00471C1B" w:rsidP="00471C1B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качество художественного и музыкального оформления (декорации, костюмы).</w:t>
      </w:r>
    </w:p>
    <w:p w:rsidR="007A25AA" w:rsidRPr="003B0180" w:rsidRDefault="00471C1B" w:rsidP="007A25AA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2.3. Победители и призёры Конкурса «Ветер перемен» в каждой номинации будут определены по наибольшему количеству набранных баллов 5-балльной шкале без учёта десятых. Итоговая оценка представляет собой сумму баллов, выставленных всеми членами жюри на очном этапе.</w:t>
      </w:r>
    </w:p>
    <w:p w:rsidR="007A25AA" w:rsidRPr="003B0180" w:rsidRDefault="007A25AA" w:rsidP="007A25AA">
      <w:pPr>
        <w:tabs>
          <w:tab w:val="left" w:pos="993"/>
          <w:tab w:val="left" w:pos="1260"/>
        </w:tabs>
        <w:ind w:left="0" w:firstLine="709"/>
        <w:rPr>
          <w:sz w:val="24"/>
          <w:szCs w:val="24"/>
        </w:rPr>
      </w:pPr>
      <w:r w:rsidRPr="003B0180">
        <w:rPr>
          <w:b/>
          <w:sz w:val="24"/>
          <w:szCs w:val="24"/>
        </w:rPr>
        <w:t>Дополнительная информация</w:t>
      </w:r>
      <w:r w:rsidRPr="003B0180">
        <w:rPr>
          <w:sz w:val="24"/>
          <w:szCs w:val="24"/>
        </w:rPr>
        <w:t xml:space="preserve">: Яна Алексеевна </w:t>
      </w:r>
      <w:proofErr w:type="spellStart"/>
      <w:r w:rsidRPr="003B0180">
        <w:rPr>
          <w:sz w:val="24"/>
          <w:szCs w:val="24"/>
        </w:rPr>
        <w:t>Круть</w:t>
      </w:r>
      <w:proofErr w:type="spellEnd"/>
      <w:r w:rsidRPr="003B0180">
        <w:rPr>
          <w:sz w:val="24"/>
          <w:szCs w:val="24"/>
        </w:rPr>
        <w:t xml:space="preserve">, социальный педагог, 22-62-50. </w:t>
      </w:r>
    </w:p>
    <w:p w:rsidR="007A25AA" w:rsidRPr="003B0180" w:rsidRDefault="007A25AA" w:rsidP="007A25AA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</w:p>
    <w:p w:rsidR="00471C1B" w:rsidRPr="003B0180" w:rsidRDefault="00471C1B" w:rsidP="00471C1B">
      <w:pPr>
        <w:pStyle w:val="a3"/>
        <w:tabs>
          <w:tab w:val="left" w:pos="993"/>
          <w:tab w:val="left" w:pos="1276"/>
        </w:tabs>
        <w:ind w:left="1069" w:firstLine="0"/>
        <w:jc w:val="left"/>
        <w:rPr>
          <w:b/>
          <w:sz w:val="24"/>
          <w:szCs w:val="24"/>
        </w:rPr>
      </w:pPr>
      <w:r w:rsidRPr="003B0180">
        <w:rPr>
          <w:b/>
          <w:sz w:val="24"/>
          <w:szCs w:val="24"/>
        </w:rPr>
        <w:t>Областной экологический фестиваль</w:t>
      </w:r>
    </w:p>
    <w:p w:rsidR="00EF2678" w:rsidRPr="003B0180" w:rsidRDefault="00471C1B" w:rsidP="00800383">
      <w:pPr>
        <w:tabs>
          <w:tab w:val="num" w:pos="927"/>
          <w:tab w:val="left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2.4 </w:t>
      </w:r>
      <w:r w:rsidR="00EF2678" w:rsidRPr="003B0180">
        <w:rPr>
          <w:sz w:val="24"/>
          <w:szCs w:val="24"/>
        </w:rPr>
        <w:t xml:space="preserve">Требования к предоставлению конкурсных материалов: </w:t>
      </w:r>
    </w:p>
    <w:p w:rsidR="00337130" w:rsidRPr="003B0180" w:rsidRDefault="007A25AA" w:rsidP="00800383">
      <w:pPr>
        <w:tabs>
          <w:tab w:val="num" w:pos="927"/>
          <w:tab w:val="left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2.5</w:t>
      </w:r>
      <w:proofErr w:type="gramStart"/>
      <w:r w:rsidR="00337130" w:rsidRPr="003B0180">
        <w:rPr>
          <w:sz w:val="24"/>
          <w:szCs w:val="24"/>
          <w:shd w:val="clear" w:color="auto" w:fill="FFFFFF"/>
        </w:rPr>
        <w:t xml:space="preserve"> Н</w:t>
      </w:r>
      <w:proofErr w:type="gramEnd"/>
      <w:r w:rsidR="00337130" w:rsidRPr="003B0180">
        <w:rPr>
          <w:sz w:val="24"/>
          <w:szCs w:val="24"/>
          <w:shd w:val="clear" w:color="auto" w:fill="FFFFFF"/>
        </w:rPr>
        <w:t>а заочный этап конкурса участник должен представить:</w:t>
      </w:r>
    </w:p>
    <w:p w:rsidR="00EF2678" w:rsidRPr="003B0180" w:rsidRDefault="00EF2678" w:rsidP="003D1D8E">
      <w:pPr>
        <w:numPr>
          <w:ilvl w:val="0"/>
          <w:numId w:val="9"/>
        </w:numPr>
        <w:tabs>
          <w:tab w:val="clear" w:pos="1070"/>
          <w:tab w:val="num" w:pos="0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видео с выступлением </w:t>
      </w:r>
      <w:r w:rsidR="001B52EA" w:rsidRPr="003B0180">
        <w:rPr>
          <w:sz w:val="24"/>
          <w:szCs w:val="24"/>
        </w:rPr>
        <w:t>творческого коллектива</w:t>
      </w:r>
      <w:r w:rsidR="003D1D8E" w:rsidRPr="003B0180">
        <w:rPr>
          <w:sz w:val="24"/>
          <w:szCs w:val="24"/>
        </w:rPr>
        <w:t>, которое</w:t>
      </w:r>
      <w:r w:rsidR="001B52EA" w:rsidRPr="003B0180">
        <w:rPr>
          <w:sz w:val="24"/>
          <w:szCs w:val="24"/>
        </w:rPr>
        <w:t xml:space="preserve"> должно быть отправлено</w:t>
      </w:r>
      <w:r w:rsidRPr="003B0180">
        <w:rPr>
          <w:sz w:val="24"/>
          <w:szCs w:val="24"/>
        </w:rPr>
        <w:t xml:space="preserve"> по электронной почте</w:t>
      </w:r>
      <w:r w:rsidR="00484B58" w:rsidRPr="003B0180">
        <w:rPr>
          <w:sz w:val="24"/>
          <w:szCs w:val="24"/>
        </w:rPr>
        <w:t xml:space="preserve"> </w:t>
      </w:r>
      <w:hyperlink r:id="rId9" w:history="1">
        <w:r w:rsidR="003D1D8E" w:rsidRPr="003B0180">
          <w:rPr>
            <w:rStyle w:val="a4"/>
            <w:sz w:val="24"/>
            <w:szCs w:val="24"/>
          </w:rPr>
          <w:t>ecoveter.peremen@yandex.ru</w:t>
        </w:r>
      </w:hyperlink>
      <w:r w:rsidRPr="003B0180">
        <w:rPr>
          <w:sz w:val="24"/>
          <w:szCs w:val="24"/>
          <w:u w:val="single"/>
        </w:rPr>
        <w:t>;</w:t>
      </w:r>
    </w:p>
    <w:p w:rsidR="00337130" w:rsidRPr="003B0180" w:rsidRDefault="007A25AA" w:rsidP="00337130">
      <w:pPr>
        <w:tabs>
          <w:tab w:val="left" w:pos="1276"/>
        </w:tabs>
        <w:suppressAutoHyphens/>
        <w:ind w:left="709" w:firstLine="0"/>
        <w:rPr>
          <w:sz w:val="24"/>
          <w:szCs w:val="24"/>
        </w:rPr>
      </w:pPr>
      <w:r w:rsidRPr="003B0180">
        <w:rPr>
          <w:sz w:val="24"/>
          <w:szCs w:val="24"/>
        </w:rPr>
        <w:t>2.6</w:t>
      </w:r>
      <w:r w:rsidR="00AA4C5C" w:rsidRPr="003B0180">
        <w:rPr>
          <w:sz w:val="24"/>
          <w:szCs w:val="24"/>
        </w:rPr>
        <w:t xml:space="preserve"> </w:t>
      </w:r>
      <w:r w:rsidR="003D1D8E" w:rsidRPr="003B0180">
        <w:rPr>
          <w:sz w:val="24"/>
          <w:szCs w:val="24"/>
        </w:rPr>
        <w:t xml:space="preserve">Требование к </w:t>
      </w:r>
      <w:r w:rsidR="008C6241" w:rsidRPr="003B0180">
        <w:rPr>
          <w:sz w:val="24"/>
          <w:szCs w:val="24"/>
        </w:rPr>
        <w:t>конкурсным</w:t>
      </w:r>
      <w:r w:rsidR="003D1D8E" w:rsidRPr="003B0180">
        <w:rPr>
          <w:sz w:val="24"/>
          <w:szCs w:val="24"/>
        </w:rPr>
        <w:t xml:space="preserve"> материалам:</w:t>
      </w:r>
    </w:p>
    <w:p w:rsidR="003B280D" w:rsidRPr="003B0180" w:rsidRDefault="003B280D" w:rsidP="0007685E">
      <w:pPr>
        <w:numPr>
          <w:ilvl w:val="0"/>
          <w:numId w:val="9"/>
        </w:numPr>
        <w:tabs>
          <w:tab w:val="clear" w:pos="1070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на видео</w:t>
      </w:r>
      <w:r w:rsidR="00996DF6" w:rsidRPr="003B0180">
        <w:rPr>
          <w:sz w:val="24"/>
          <w:szCs w:val="24"/>
        </w:rPr>
        <w:t xml:space="preserve"> должно быть запечатлено только</w:t>
      </w:r>
      <w:r w:rsidRPr="003B0180">
        <w:rPr>
          <w:sz w:val="24"/>
          <w:szCs w:val="24"/>
        </w:rPr>
        <w:t xml:space="preserve"> выступление команды;</w:t>
      </w:r>
    </w:p>
    <w:p w:rsidR="003B280D" w:rsidRPr="003B0180" w:rsidRDefault="003B280D" w:rsidP="0007685E">
      <w:pPr>
        <w:numPr>
          <w:ilvl w:val="0"/>
          <w:numId w:val="9"/>
        </w:numPr>
        <w:tabs>
          <w:tab w:val="clear" w:pos="1070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видео не должно содержать спецэффектов, заставок и других </w:t>
      </w:r>
      <w:r w:rsidR="00996DF6" w:rsidRPr="003B0180">
        <w:rPr>
          <w:sz w:val="24"/>
          <w:szCs w:val="24"/>
        </w:rPr>
        <w:t xml:space="preserve">анимационных </w:t>
      </w:r>
      <w:r w:rsidRPr="003B0180">
        <w:rPr>
          <w:sz w:val="24"/>
          <w:szCs w:val="24"/>
        </w:rPr>
        <w:t>элементов;</w:t>
      </w:r>
    </w:p>
    <w:p w:rsidR="003B280D" w:rsidRPr="003B0180" w:rsidRDefault="003B280D" w:rsidP="0007685E">
      <w:pPr>
        <w:numPr>
          <w:ilvl w:val="0"/>
          <w:numId w:val="9"/>
        </w:numPr>
        <w:tabs>
          <w:tab w:val="clear" w:pos="1070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вре</w:t>
      </w:r>
      <w:r w:rsidR="00996DF6" w:rsidRPr="003B0180">
        <w:rPr>
          <w:sz w:val="24"/>
          <w:szCs w:val="24"/>
        </w:rPr>
        <w:t xml:space="preserve">мя выступления </w:t>
      </w:r>
      <w:r w:rsidR="003D105A" w:rsidRPr="003B0180">
        <w:rPr>
          <w:sz w:val="24"/>
          <w:szCs w:val="24"/>
        </w:rPr>
        <w:t xml:space="preserve">– </w:t>
      </w:r>
      <w:r w:rsidR="00996DF6" w:rsidRPr="003B0180">
        <w:rPr>
          <w:sz w:val="24"/>
          <w:szCs w:val="24"/>
        </w:rPr>
        <w:t>не более 7 минут.</w:t>
      </w:r>
    </w:p>
    <w:p w:rsidR="00EF2678" w:rsidRPr="003B0180" w:rsidRDefault="00EF2678" w:rsidP="00572B05">
      <w:pPr>
        <w:tabs>
          <w:tab w:val="num" w:pos="709"/>
          <w:tab w:val="num" w:pos="927"/>
          <w:tab w:val="left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После отправки конкурсных материалов необходимо оперативно сообщить об этом куратору Конкурса</w:t>
      </w:r>
      <w:r w:rsidR="00427DCA" w:rsidRPr="003B0180">
        <w:rPr>
          <w:sz w:val="24"/>
          <w:szCs w:val="24"/>
        </w:rPr>
        <w:t xml:space="preserve"> «Ветер перемен»</w:t>
      </w:r>
      <w:r w:rsidRPr="003B0180">
        <w:rPr>
          <w:sz w:val="24"/>
          <w:szCs w:val="24"/>
        </w:rPr>
        <w:t xml:space="preserve"> </w:t>
      </w:r>
      <w:proofErr w:type="spellStart"/>
      <w:r w:rsidR="00484B58" w:rsidRPr="003B0180">
        <w:rPr>
          <w:sz w:val="24"/>
          <w:szCs w:val="24"/>
        </w:rPr>
        <w:t>Давлетбаевой</w:t>
      </w:r>
      <w:proofErr w:type="spellEnd"/>
      <w:r w:rsidR="00484B58" w:rsidRPr="003B0180">
        <w:rPr>
          <w:sz w:val="24"/>
          <w:szCs w:val="24"/>
        </w:rPr>
        <w:t xml:space="preserve"> Евгении </w:t>
      </w:r>
      <w:proofErr w:type="spellStart"/>
      <w:r w:rsidR="00484B58" w:rsidRPr="003B0180">
        <w:rPr>
          <w:sz w:val="24"/>
          <w:szCs w:val="24"/>
        </w:rPr>
        <w:t>Венеровне</w:t>
      </w:r>
      <w:proofErr w:type="spellEnd"/>
      <w:r w:rsidRPr="003B0180">
        <w:rPr>
          <w:sz w:val="24"/>
          <w:szCs w:val="24"/>
        </w:rPr>
        <w:t xml:space="preserve"> по телефону </w:t>
      </w:r>
      <w:r w:rsidR="00A13771" w:rsidRPr="003B0180">
        <w:rPr>
          <w:sz w:val="24"/>
          <w:szCs w:val="24"/>
        </w:rPr>
        <w:t>8</w:t>
      </w:r>
      <w:r w:rsidRPr="003B0180">
        <w:rPr>
          <w:sz w:val="24"/>
          <w:szCs w:val="24"/>
        </w:rPr>
        <w:t>(4852)55-09-93, чтобы убедиться, что видео доставлено.</w:t>
      </w:r>
    </w:p>
    <w:p w:rsidR="00EF2678" w:rsidRPr="003B0180" w:rsidRDefault="007A25AA" w:rsidP="00EF2678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2.7</w:t>
      </w:r>
      <w:r w:rsidR="00EF2678" w:rsidRPr="003B0180">
        <w:rPr>
          <w:sz w:val="24"/>
          <w:szCs w:val="24"/>
        </w:rPr>
        <w:t xml:space="preserve">. </w:t>
      </w:r>
      <w:r w:rsidR="00C84E46" w:rsidRPr="003B0180">
        <w:rPr>
          <w:sz w:val="24"/>
          <w:szCs w:val="24"/>
        </w:rPr>
        <w:t>Члены ж</w:t>
      </w:r>
      <w:r w:rsidR="00EF2678" w:rsidRPr="003B0180">
        <w:rPr>
          <w:sz w:val="24"/>
          <w:szCs w:val="24"/>
        </w:rPr>
        <w:t>юри по ит</w:t>
      </w:r>
      <w:r w:rsidR="00794D74" w:rsidRPr="003B0180">
        <w:rPr>
          <w:sz w:val="24"/>
          <w:szCs w:val="24"/>
        </w:rPr>
        <w:t xml:space="preserve">огам заочного этапа в срок до </w:t>
      </w:r>
      <w:r w:rsidR="003D1D8E" w:rsidRPr="003B0180">
        <w:rPr>
          <w:sz w:val="24"/>
          <w:szCs w:val="24"/>
        </w:rPr>
        <w:t>27 марта</w:t>
      </w:r>
      <w:r w:rsidR="00484B58" w:rsidRPr="003B0180">
        <w:rPr>
          <w:sz w:val="24"/>
          <w:szCs w:val="24"/>
        </w:rPr>
        <w:t xml:space="preserve"> 2020</w:t>
      </w:r>
      <w:r w:rsidR="00C84E46" w:rsidRPr="003B0180">
        <w:rPr>
          <w:sz w:val="24"/>
          <w:szCs w:val="24"/>
        </w:rPr>
        <w:t xml:space="preserve"> года определяю</w:t>
      </w:r>
      <w:r w:rsidR="00EF2678" w:rsidRPr="003B0180">
        <w:rPr>
          <w:sz w:val="24"/>
          <w:szCs w:val="24"/>
        </w:rPr>
        <w:t>т творч</w:t>
      </w:r>
      <w:r w:rsidR="00794D74" w:rsidRPr="003B0180">
        <w:rPr>
          <w:sz w:val="24"/>
          <w:szCs w:val="24"/>
        </w:rPr>
        <w:t>еские коллективы</w:t>
      </w:r>
      <w:r w:rsidR="00EF2678" w:rsidRPr="003B0180">
        <w:rPr>
          <w:sz w:val="24"/>
          <w:szCs w:val="24"/>
        </w:rPr>
        <w:t>, набравшие наибольшее кол</w:t>
      </w:r>
      <w:r w:rsidR="00794D74" w:rsidRPr="003B0180">
        <w:rPr>
          <w:sz w:val="24"/>
          <w:szCs w:val="24"/>
        </w:rPr>
        <w:t xml:space="preserve">ичество </w:t>
      </w:r>
      <w:r w:rsidR="00760E33" w:rsidRPr="003B0180">
        <w:rPr>
          <w:sz w:val="24"/>
          <w:szCs w:val="24"/>
        </w:rPr>
        <w:t>баллов. Оргкомитет</w:t>
      </w:r>
      <w:r w:rsidR="00EF2678" w:rsidRPr="003B0180">
        <w:rPr>
          <w:sz w:val="24"/>
          <w:szCs w:val="24"/>
        </w:rPr>
        <w:t xml:space="preserve"> </w:t>
      </w:r>
      <w:r w:rsidR="003D1D8E" w:rsidRPr="003B0180">
        <w:rPr>
          <w:sz w:val="24"/>
          <w:szCs w:val="24"/>
        </w:rPr>
        <w:t>в срок до 10</w:t>
      </w:r>
      <w:r w:rsidR="00380491" w:rsidRPr="003B0180">
        <w:rPr>
          <w:sz w:val="24"/>
          <w:szCs w:val="24"/>
        </w:rPr>
        <w:t xml:space="preserve"> апреля</w:t>
      </w:r>
      <w:r w:rsidR="00484B58" w:rsidRPr="003B0180">
        <w:rPr>
          <w:sz w:val="24"/>
          <w:szCs w:val="24"/>
        </w:rPr>
        <w:t xml:space="preserve"> 2020</w:t>
      </w:r>
      <w:r w:rsidR="00380491" w:rsidRPr="003B0180">
        <w:rPr>
          <w:sz w:val="24"/>
          <w:szCs w:val="24"/>
        </w:rPr>
        <w:t xml:space="preserve"> года направляет</w:t>
      </w:r>
      <w:r w:rsidR="001E29A6" w:rsidRPr="003B0180">
        <w:rPr>
          <w:sz w:val="24"/>
          <w:szCs w:val="24"/>
        </w:rPr>
        <w:t xml:space="preserve"> </w:t>
      </w:r>
      <w:r w:rsidR="00EF2678" w:rsidRPr="003B0180">
        <w:rPr>
          <w:sz w:val="24"/>
          <w:szCs w:val="24"/>
        </w:rPr>
        <w:t>в муниципальные органы, осуществляющие упр</w:t>
      </w:r>
      <w:r w:rsidR="00996DF6" w:rsidRPr="003B0180">
        <w:rPr>
          <w:sz w:val="24"/>
          <w:szCs w:val="24"/>
        </w:rPr>
        <w:t>авление в сфере образования,</w:t>
      </w:r>
      <w:r w:rsidR="002001B3" w:rsidRPr="003B0180">
        <w:rPr>
          <w:sz w:val="24"/>
          <w:szCs w:val="24"/>
        </w:rPr>
        <w:t xml:space="preserve"> и</w:t>
      </w:r>
      <w:r w:rsidR="00EF2678" w:rsidRPr="003B0180">
        <w:rPr>
          <w:sz w:val="24"/>
          <w:szCs w:val="24"/>
        </w:rPr>
        <w:t xml:space="preserve"> в образовательные организации</w:t>
      </w:r>
      <w:r w:rsidR="001B0979" w:rsidRPr="003B0180">
        <w:rPr>
          <w:sz w:val="24"/>
          <w:szCs w:val="24"/>
        </w:rPr>
        <w:t xml:space="preserve"> письмо-вызов</w:t>
      </w:r>
      <w:r w:rsidR="00EF2678" w:rsidRPr="003B0180">
        <w:rPr>
          <w:sz w:val="24"/>
          <w:szCs w:val="24"/>
        </w:rPr>
        <w:t xml:space="preserve"> для участия </w:t>
      </w:r>
      <w:r w:rsidR="001B0979" w:rsidRPr="003B0180">
        <w:rPr>
          <w:sz w:val="24"/>
          <w:szCs w:val="24"/>
        </w:rPr>
        <w:t xml:space="preserve">творческих коллективов </w:t>
      </w:r>
      <w:r w:rsidR="00EF2678" w:rsidRPr="003B0180">
        <w:rPr>
          <w:sz w:val="24"/>
          <w:szCs w:val="24"/>
        </w:rPr>
        <w:t>в очном этапе Конкурса</w:t>
      </w:r>
      <w:r w:rsidR="00427DCA" w:rsidRPr="003B0180">
        <w:rPr>
          <w:sz w:val="24"/>
          <w:szCs w:val="24"/>
        </w:rPr>
        <w:t xml:space="preserve"> «Ветер перемен»</w:t>
      </w:r>
      <w:r w:rsidR="00EF2678" w:rsidRPr="003B0180">
        <w:rPr>
          <w:sz w:val="24"/>
          <w:szCs w:val="24"/>
        </w:rPr>
        <w:t>.</w:t>
      </w:r>
    </w:p>
    <w:p w:rsidR="00C84E46" w:rsidRPr="003B0180" w:rsidRDefault="007A25AA" w:rsidP="00800383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2.8</w:t>
      </w:r>
      <w:r w:rsidR="00293D32" w:rsidRPr="003B0180">
        <w:rPr>
          <w:sz w:val="24"/>
          <w:szCs w:val="24"/>
        </w:rPr>
        <w:t xml:space="preserve">. </w:t>
      </w:r>
      <w:r w:rsidR="00427DCA" w:rsidRPr="003B0180">
        <w:rPr>
          <w:sz w:val="24"/>
          <w:szCs w:val="24"/>
        </w:rPr>
        <w:t>Конкурсные материалы, не соответствующие заявленной номинации, по решению членов жюри могут быт</w:t>
      </w:r>
      <w:r w:rsidR="00996DF6" w:rsidRPr="003B0180">
        <w:rPr>
          <w:sz w:val="24"/>
          <w:szCs w:val="24"/>
        </w:rPr>
        <w:t>ь переведены в другую номинацию</w:t>
      </w:r>
      <w:r w:rsidR="00427DCA" w:rsidRPr="003B0180">
        <w:rPr>
          <w:sz w:val="24"/>
          <w:szCs w:val="24"/>
        </w:rPr>
        <w:t xml:space="preserve">. </w:t>
      </w:r>
    </w:p>
    <w:p w:rsidR="00EF2678" w:rsidRPr="003B0180" w:rsidRDefault="007A25AA" w:rsidP="00EF2678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lastRenderedPageBreak/>
        <w:t>2.9</w:t>
      </w:r>
      <w:r w:rsidR="00EF2678" w:rsidRPr="003B0180">
        <w:rPr>
          <w:sz w:val="24"/>
          <w:szCs w:val="24"/>
        </w:rPr>
        <w:t xml:space="preserve"> Критерии оценки выступлений творческих коллективов заочного и очного этапов:</w:t>
      </w:r>
    </w:p>
    <w:p w:rsidR="00EF2678" w:rsidRPr="003B0180" w:rsidRDefault="00EF2678" w:rsidP="0007685E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соответствие содержания выступления теме, оригинальность идеи;</w:t>
      </w:r>
    </w:p>
    <w:p w:rsidR="00EF2678" w:rsidRPr="003B0180" w:rsidRDefault="00EF2678" w:rsidP="0007685E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качество постановки и режиссёрской работы;</w:t>
      </w:r>
    </w:p>
    <w:p w:rsidR="00EF2678" w:rsidRPr="003B0180" w:rsidRDefault="00EF2678" w:rsidP="0007685E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артистизм исполнителей;</w:t>
      </w:r>
    </w:p>
    <w:p w:rsidR="00EF2678" w:rsidRPr="003B0180" w:rsidRDefault="00EF2678" w:rsidP="0007685E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уровень сценической и речевой культуры;</w:t>
      </w:r>
    </w:p>
    <w:p w:rsidR="00EF2678" w:rsidRPr="003B0180" w:rsidRDefault="00EF2678" w:rsidP="0007685E">
      <w:pPr>
        <w:pStyle w:val="a3"/>
        <w:numPr>
          <w:ilvl w:val="0"/>
          <w:numId w:val="14"/>
        </w:numPr>
        <w:tabs>
          <w:tab w:val="num" w:pos="1134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качество художественного и музыкального оформления (декорации, костюмы).</w:t>
      </w:r>
    </w:p>
    <w:p w:rsidR="00EF2678" w:rsidRPr="003B0180" w:rsidRDefault="007A25AA" w:rsidP="00C84E46">
      <w:pPr>
        <w:tabs>
          <w:tab w:val="left" w:pos="993"/>
          <w:tab w:val="left" w:pos="1276"/>
        </w:tabs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2.10</w:t>
      </w:r>
      <w:r w:rsidR="00EF2678" w:rsidRPr="003B0180">
        <w:rPr>
          <w:sz w:val="24"/>
          <w:szCs w:val="24"/>
        </w:rPr>
        <w:t xml:space="preserve"> Победители и призёры Конкурса</w:t>
      </w:r>
      <w:r w:rsidR="00C84E46" w:rsidRPr="003B0180">
        <w:rPr>
          <w:sz w:val="24"/>
          <w:szCs w:val="24"/>
        </w:rPr>
        <w:t xml:space="preserve"> «Ветер перемен»</w:t>
      </w:r>
      <w:r w:rsidR="003D105A" w:rsidRPr="003B0180">
        <w:rPr>
          <w:sz w:val="24"/>
          <w:szCs w:val="24"/>
        </w:rPr>
        <w:t xml:space="preserve"> в каждой номинации</w:t>
      </w:r>
      <w:r w:rsidR="00EF2678" w:rsidRPr="003B0180">
        <w:rPr>
          <w:sz w:val="24"/>
          <w:szCs w:val="24"/>
        </w:rPr>
        <w:t xml:space="preserve"> в каждой возрастной категории будут определены по наибольшему количеству набранны</w:t>
      </w:r>
      <w:r w:rsidR="00C84E46" w:rsidRPr="003B0180">
        <w:rPr>
          <w:sz w:val="24"/>
          <w:szCs w:val="24"/>
        </w:rPr>
        <w:t xml:space="preserve">х баллов на очном этапе </w:t>
      </w:r>
      <w:r w:rsidR="00EF2678" w:rsidRPr="003B0180">
        <w:rPr>
          <w:sz w:val="24"/>
          <w:szCs w:val="24"/>
        </w:rPr>
        <w:t xml:space="preserve">по 5-балльной шкале без учёта десятых. </w:t>
      </w:r>
      <w:r w:rsidR="00C84E46" w:rsidRPr="003B0180">
        <w:rPr>
          <w:sz w:val="24"/>
          <w:szCs w:val="24"/>
        </w:rPr>
        <w:t>Итоговая оценка представляет собой сумму баллов, выставленн</w:t>
      </w:r>
      <w:r w:rsidR="003D105A" w:rsidRPr="003B0180">
        <w:rPr>
          <w:sz w:val="24"/>
          <w:szCs w:val="24"/>
        </w:rPr>
        <w:t>ых</w:t>
      </w:r>
      <w:r w:rsidR="00C84E46" w:rsidRPr="003B0180">
        <w:rPr>
          <w:sz w:val="24"/>
          <w:szCs w:val="24"/>
        </w:rPr>
        <w:t xml:space="preserve"> всеми членами жюри</w:t>
      </w:r>
      <w:r w:rsidR="002001B3" w:rsidRPr="003B0180">
        <w:rPr>
          <w:sz w:val="24"/>
          <w:szCs w:val="24"/>
        </w:rPr>
        <w:t xml:space="preserve"> на очном этапе</w:t>
      </w:r>
      <w:r w:rsidR="00C84E46" w:rsidRPr="003B0180">
        <w:rPr>
          <w:sz w:val="24"/>
          <w:szCs w:val="24"/>
        </w:rPr>
        <w:t>.</w:t>
      </w:r>
    </w:p>
    <w:p w:rsidR="009A5584" w:rsidRPr="003B0180" w:rsidRDefault="00EF2678" w:rsidP="004B69C0">
      <w:pPr>
        <w:ind w:left="0" w:firstLine="709"/>
        <w:rPr>
          <w:sz w:val="24"/>
          <w:szCs w:val="24"/>
        </w:rPr>
      </w:pPr>
      <w:r w:rsidRPr="003B0180">
        <w:rPr>
          <w:b/>
          <w:sz w:val="24"/>
          <w:szCs w:val="24"/>
        </w:rPr>
        <w:t>Дополнительная информация</w:t>
      </w:r>
      <w:r w:rsidRPr="003B0180">
        <w:rPr>
          <w:sz w:val="24"/>
          <w:szCs w:val="24"/>
        </w:rPr>
        <w:t xml:space="preserve">: </w:t>
      </w:r>
      <w:proofErr w:type="spellStart"/>
      <w:r w:rsidR="00484B58" w:rsidRPr="003B0180">
        <w:rPr>
          <w:sz w:val="24"/>
          <w:szCs w:val="24"/>
        </w:rPr>
        <w:t>Давлетбаева</w:t>
      </w:r>
      <w:proofErr w:type="spellEnd"/>
      <w:r w:rsidR="00484B58" w:rsidRPr="003B0180">
        <w:rPr>
          <w:sz w:val="24"/>
          <w:szCs w:val="24"/>
        </w:rPr>
        <w:t xml:space="preserve"> Евгения </w:t>
      </w:r>
      <w:proofErr w:type="spellStart"/>
      <w:r w:rsidR="00484B58" w:rsidRPr="003B0180">
        <w:rPr>
          <w:sz w:val="24"/>
          <w:szCs w:val="24"/>
        </w:rPr>
        <w:t>Венеровна</w:t>
      </w:r>
      <w:proofErr w:type="spellEnd"/>
      <w:r w:rsidRPr="003B0180">
        <w:rPr>
          <w:sz w:val="24"/>
          <w:szCs w:val="24"/>
        </w:rPr>
        <w:t>, педагог-организатор отдела экологического образования ГОАУ ДО ЯО «Центр дет</w:t>
      </w:r>
      <w:r w:rsidR="003D53BA" w:rsidRPr="003B0180">
        <w:rPr>
          <w:sz w:val="24"/>
          <w:szCs w:val="24"/>
        </w:rPr>
        <w:t>ей и юношества», тел.: (4852) 55-09-53</w:t>
      </w:r>
      <w:r w:rsidRPr="003B0180">
        <w:rPr>
          <w:sz w:val="24"/>
          <w:szCs w:val="24"/>
        </w:rPr>
        <w:t xml:space="preserve">, </w:t>
      </w:r>
      <w:proofErr w:type="spellStart"/>
      <w:r w:rsidRPr="003B0180">
        <w:rPr>
          <w:sz w:val="24"/>
          <w:szCs w:val="24"/>
        </w:rPr>
        <w:t>e.mail</w:t>
      </w:r>
      <w:proofErr w:type="spellEnd"/>
      <w:r w:rsidRPr="003B0180">
        <w:rPr>
          <w:sz w:val="24"/>
          <w:szCs w:val="24"/>
        </w:rPr>
        <w:t xml:space="preserve">: </w:t>
      </w:r>
      <w:hyperlink r:id="rId10" w:history="1">
        <w:r w:rsidR="003D1D8E" w:rsidRPr="003B0180">
          <w:rPr>
            <w:rStyle w:val="a4"/>
            <w:sz w:val="24"/>
            <w:szCs w:val="24"/>
          </w:rPr>
          <w:t>ecoveter.peremen@yandex.ru</w:t>
        </w:r>
      </w:hyperlink>
      <w:r w:rsidR="00484B58" w:rsidRPr="003B0180">
        <w:rPr>
          <w:sz w:val="24"/>
          <w:szCs w:val="24"/>
        </w:rPr>
        <w:t>.</w:t>
      </w:r>
    </w:p>
    <w:p w:rsidR="007A25AA" w:rsidRPr="003B0180" w:rsidRDefault="007A25AA" w:rsidP="004B69C0">
      <w:pPr>
        <w:ind w:left="0" w:firstLine="709"/>
        <w:rPr>
          <w:sz w:val="24"/>
          <w:szCs w:val="24"/>
        </w:rPr>
      </w:pPr>
    </w:p>
    <w:p w:rsidR="007A25AA" w:rsidRPr="003B0180" w:rsidRDefault="007A25AA" w:rsidP="007A25A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4"/>
          <w:szCs w:val="24"/>
        </w:rPr>
      </w:pPr>
      <w:r w:rsidRPr="003B0180">
        <w:rPr>
          <w:rFonts w:eastAsia="Calibri"/>
          <w:b/>
          <w:sz w:val="24"/>
          <w:szCs w:val="24"/>
        </w:rPr>
        <w:t>3.Экологическая игра</w:t>
      </w:r>
    </w:p>
    <w:p w:rsidR="007A25AA" w:rsidRPr="003B0180" w:rsidRDefault="007A25AA" w:rsidP="007A25AA">
      <w:pPr>
        <w:pStyle w:val="a7"/>
        <w:suppressAutoHyphens/>
        <w:jc w:val="both"/>
        <w:rPr>
          <w:rFonts w:eastAsia="Calibri"/>
          <w:sz w:val="24"/>
          <w:szCs w:val="24"/>
        </w:rPr>
      </w:pPr>
      <w:r w:rsidRPr="003B0180">
        <w:rPr>
          <w:rFonts w:eastAsia="Calibri"/>
          <w:sz w:val="24"/>
          <w:szCs w:val="24"/>
        </w:rPr>
        <w:t>3.1 К участию в экологической игре (далее – Игра), приглашаются команды (не более 4-х человек) обучающихся 8 классов образовательных организаций г</w:t>
      </w:r>
      <w:proofErr w:type="gramStart"/>
      <w:r w:rsidRPr="003B0180">
        <w:rPr>
          <w:rFonts w:eastAsia="Calibri"/>
          <w:sz w:val="24"/>
          <w:szCs w:val="24"/>
        </w:rPr>
        <w:t>.Р</w:t>
      </w:r>
      <w:proofErr w:type="gramEnd"/>
      <w:r w:rsidRPr="003B0180">
        <w:rPr>
          <w:rFonts w:eastAsia="Calibri"/>
          <w:sz w:val="24"/>
          <w:szCs w:val="24"/>
        </w:rPr>
        <w:t>ыбинска.</w:t>
      </w:r>
    </w:p>
    <w:p w:rsidR="007A25AA" w:rsidRPr="003B0180" w:rsidRDefault="007A25AA" w:rsidP="007A25AA">
      <w:pPr>
        <w:pStyle w:val="a7"/>
        <w:suppressAutoHyphens/>
        <w:jc w:val="both"/>
        <w:rPr>
          <w:rFonts w:eastAsia="Calibri"/>
          <w:sz w:val="24"/>
          <w:szCs w:val="24"/>
        </w:rPr>
      </w:pPr>
      <w:r w:rsidRPr="003B0180">
        <w:rPr>
          <w:rFonts w:eastAsia="Calibri"/>
          <w:sz w:val="24"/>
          <w:szCs w:val="24"/>
        </w:rPr>
        <w:t xml:space="preserve">3.2. В ходе проведения Игры будут затронуты вопросы взаимодействия человека и природы на планете Земля, экологические проблемы современности: замусоривание, загрязнение воздуха и </w:t>
      </w:r>
      <w:proofErr w:type="spellStart"/>
      <w:r w:rsidRPr="003B0180">
        <w:rPr>
          <w:rFonts w:eastAsia="Calibri"/>
          <w:sz w:val="24"/>
          <w:szCs w:val="24"/>
        </w:rPr>
        <w:t>т</w:t>
      </w:r>
      <w:proofErr w:type="gramStart"/>
      <w:r w:rsidRPr="003B0180">
        <w:rPr>
          <w:rFonts w:eastAsia="Calibri"/>
          <w:sz w:val="24"/>
          <w:szCs w:val="24"/>
        </w:rPr>
        <w:t>.д</w:t>
      </w:r>
      <w:proofErr w:type="spellEnd"/>
      <w:proofErr w:type="gramEnd"/>
      <w:r w:rsidRPr="003B0180">
        <w:rPr>
          <w:rFonts w:eastAsia="Calibri"/>
          <w:sz w:val="24"/>
          <w:szCs w:val="24"/>
        </w:rPr>
        <w:t>, вопросы охраны окружающей среды.</w:t>
      </w:r>
    </w:p>
    <w:p w:rsidR="007A25AA" w:rsidRPr="003B0180" w:rsidRDefault="007A25AA" w:rsidP="007A25AA">
      <w:pPr>
        <w:pStyle w:val="a7"/>
        <w:suppressAutoHyphens/>
        <w:jc w:val="both"/>
        <w:rPr>
          <w:rFonts w:eastAsia="Calibri"/>
          <w:sz w:val="24"/>
          <w:szCs w:val="24"/>
        </w:rPr>
      </w:pPr>
      <w:r w:rsidRPr="003B0180">
        <w:rPr>
          <w:rFonts w:eastAsia="Calibri"/>
          <w:sz w:val="24"/>
          <w:szCs w:val="24"/>
        </w:rPr>
        <w:t xml:space="preserve">3.3. Игра будет проходить </w:t>
      </w:r>
      <w:r w:rsidRPr="003B0180">
        <w:rPr>
          <w:rFonts w:eastAsia="Calibri"/>
          <w:b/>
          <w:sz w:val="24"/>
          <w:szCs w:val="24"/>
        </w:rPr>
        <w:t>15 апреля 2020</w:t>
      </w:r>
      <w:r w:rsidRPr="003B0180">
        <w:rPr>
          <w:rFonts w:eastAsia="Calibri"/>
          <w:sz w:val="24"/>
          <w:szCs w:val="24"/>
        </w:rPr>
        <w:t xml:space="preserve"> в </w:t>
      </w:r>
      <w:r w:rsidRPr="003B0180">
        <w:rPr>
          <w:rFonts w:eastAsia="Calibri"/>
          <w:b/>
          <w:sz w:val="24"/>
          <w:szCs w:val="24"/>
        </w:rPr>
        <w:t>15.00</w:t>
      </w:r>
      <w:r w:rsidRPr="003B0180">
        <w:rPr>
          <w:rFonts w:eastAsia="Calibri"/>
          <w:sz w:val="24"/>
          <w:szCs w:val="24"/>
        </w:rPr>
        <w:t xml:space="preserve"> года в экологическом отделе Центра туризма и экскурсий.</w:t>
      </w:r>
    </w:p>
    <w:p w:rsidR="007A25AA" w:rsidRPr="003B0180" w:rsidRDefault="007A25AA" w:rsidP="007A25AA">
      <w:pPr>
        <w:tabs>
          <w:tab w:val="left" w:pos="567"/>
          <w:tab w:val="left" w:pos="1134"/>
          <w:tab w:val="left" w:pos="1276"/>
        </w:tabs>
        <w:suppressAutoHyphens/>
        <w:ind w:left="0" w:firstLine="0"/>
        <w:rPr>
          <w:sz w:val="24"/>
          <w:szCs w:val="24"/>
        </w:rPr>
      </w:pPr>
      <w:r w:rsidRPr="003B0180">
        <w:rPr>
          <w:color w:val="000000"/>
          <w:sz w:val="24"/>
          <w:szCs w:val="24"/>
        </w:rPr>
        <w:t xml:space="preserve">Для участия в Игре необходимо в срок до </w:t>
      </w:r>
      <w:r w:rsidRPr="003B0180">
        <w:rPr>
          <w:b/>
          <w:color w:val="000000"/>
          <w:sz w:val="24"/>
          <w:szCs w:val="24"/>
        </w:rPr>
        <w:t>1 апреля 2020</w:t>
      </w:r>
      <w:r w:rsidRPr="003B0180">
        <w:rPr>
          <w:color w:val="000000"/>
          <w:sz w:val="24"/>
          <w:szCs w:val="24"/>
        </w:rPr>
        <w:t xml:space="preserve"> года направить заявку (приложение 3) на </w:t>
      </w:r>
      <w:r w:rsidRPr="003B0180">
        <w:rPr>
          <w:color w:val="000000"/>
          <w:sz w:val="24"/>
          <w:szCs w:val="24"/>
          <w:lang w:val="en-US"/>
        </w:rPr>
        <w:t>e</w:t>
      </w:r>
      <w:r w:rsidRPr="003B0180">
        <w:rPr>
          <w:color w:val="000000"/>
          <w:sz w:val="24"/>
          <w:szCs w:val="24"/>
        </w:rPr>
        <w:t>.</w:t>
      </w:r>
      <w:r w:rsidRPr="003B0180">
        <w:rPr>
          <w:color w:val="000000"/>
          <w:sz w:val="24"/>
          <w:szCs w:val="24"/>
          <w:lang w:val="en-US"/>
        </w:rPr>
        <w:t>mail</w:t>
      </w:r>
      <w:r w:rsidRPr="003B0180">
        <w:rPr>
          <w:color w:val="000000"/>
          <w:sz w:val="24"/>
          <w:szCs w:val="24"/>
        </w:rPr>
        <w:t>:</w:t>
      </w:r>
      <w:r w:rsidRPr="003B0180">
        <w:rPr>
          <w:sz w:val="24"/>
          <w:szCs w:val="24"/>
        </w:rPr>
        <w:t xml:space="preserve"> </w:t>
      </w:r>
      <w:hyperlink r:id="rId11" w:history="1">
        <w:r w:rsidRPr="003B0180">
          <w:rPr>
            <w:rStyle w:val="a4"/>
            <w:sz w:val="24"/>
            <w:szCs w:val="24"/>
            <w:lang w:val="en-US"/>
          </w:rPr>
          <w:t>dehc</w:t>
        </w:r>
        <w:r w:rsidRPr="003B0180">
          <w:rPr>
            <w:rStyle w:val="a4"/>
            <w:sz w:val="24"/>
            <w:szCs w:val="24"/>
          </w:rPr>
          <w:t>-</w:t>
        </w:r>
        <w:r w:rsidRPr="003B0180">
          <w:rPr>
            <w:rStyle w:val="a4"/>
            <w:sz w:val="24"/>
            <w:szCs w:val="24"/>
            <w:lang w:val="en-US"/>
          </w:rPr>
          <w:t>d</w:t>
        </w:r>
        <w:r w:rsidRPr="003B0180">
          <w:rPr>
            <w:rStyle w:val="a4"/>
            <w:sz w:val="24"/>
            <w:szCs w:val="24"/>
          </w:rPr>
          <w:t>@</w:t>
        </w:r>
        <w:r w:rsidRPr="003B0180">
          <w:rPr>
            <w:rStyle w:val="a4"/>
            <w:sz w:val="24"/>
            <w:szCs w:val="24"/>
            <w:lang w:val="en-US"/>
          </w:rPr>
          <w:t>yandex</w:t>
        </w:r>
        <w:r w:rsidRPr="003B0180">
          <w:rPr>
            <w:rStyle w:val="a4"/>
            <w:sz w:val="24"/>
            <w:szCs w:val="24"/>
          </w:rPr>
          <w:t>.</w:t>
        </w:r>
        <w:r w:rsidRPr="003B0180">
          <w:rPr>
            <w:rStyle w:val="a4"/>
            <w:sz w:val="24"/>
            <w:szCs w:val="24"/>
            <w:lang w:val="en-US"/>
          </w:rPr>
          <w:t>ru</w:t>
        </w:r>
      </w:hyperlink>
      <w:r w:rsidRPr="003B0180">
        <w:rPr>
          <w:sz w:val="24"/>
          <w:szCs w:val="24"/>
        </w:rPr>
        <w:t>.</w:t>
      </w:r>
    </w:p>
    <w:p w:rsidR="000A72D0" w:rsidRPr="000A72D0" w:rsidRDefault="007A25AA" w:rsidP="000A72D0">
      <w:pPr>
        <w:tabs>
          <w:tab w:val="left" w:pos="567"/>
          <w:tab w:val="left" w:pos="1134"/>
          <w:tab w:val="left" w:pos="1260"/>
        </w:tabs>
        <w:suppressAutoHyphens/>
        <w:ind w:left="0" w:firstLine="0"/>
        <w:rPr>
          <w:sz w:val="24"/>
          <w:szCs w:val="24"/>
        </w:rPr>
      </w:pPr>
      <w:r w:rsidRPr="003B0180">
        <w:rPr>
          <w:sz w:val="24"/>
          <w:szCs w:val="24"/>
        </w:rPr>
        <w:t>3.4. Победители  и призеры игры будут определены по сумме набранных баллов за выполненные задания и награждены грамота Департамента образования г</w:t>
      </w:r>
      <w:proofErr w:type="gramStart"/>
      <w:r w:rsidRPr="003B0180">
        <w:rPr>
          <w:sz w:val="24"/>
          <w:szCs w:val="24"/>
        </w:rPr>
        <w:t>.Р</w:t>
      </w:r>
      <w:proofErr w:type="gramEnd"/>
      <w:r w:rsidRPr="003B0180">
        <w:rPr>
          <w:sz w:val="24"/>
          <w:szCs w:val="24"/>
        </w:rPr>
        <w:t>ыбинска.</w:t>
      </w:r>
    </w:p>
    <w:p w:rsidR="000A72D0" w:rsidRPr="003B0180" w:rsidRDefault="000A72D0" w:rsidP="000A72D0">
      <w:pPr>
        <w:tabs>
          <w:tab w:val="left" w:pos="567"/>
          <w:tab w:val="left" w:pos="1134"/>
          <w:tab w:val="left" w:pos="1260"/>
        </w:tabs>
        <w:suppressAutoHyphens/>
        <w:ind w:left="0" w:firstLine="0"/>
        <w:rPr>
          <w:sz w:val="24"/>
          <w:szCs w:val="24"/>
        </w:rPr>
      </w:pPr>
      <w:r w:rsidRPr="003B0180">
        <w:rPr>
          <w:b/>
          <w:sz w:val="24"/>
          <w:szCs w:val="24"/>
        </w:rPr>
        <w:t>Дополнительная информация</w:t>
      </w:r>
      <w:r w:rsidRPr="003B0180">
        <w:rPr>
          <w:sz w:val="24"/>
          <w:szCs w:val="24"/>
        </w:rPr>
        <w:t xml:space="preserve">: Яна Алексеевна </w:t>
      </w:r>
      <w:proofErr w:type="spellStart"/>
      <w:r w:rsidRPr="003B0180">
        <w:rPr>
          <w:sz w:val="24"/>
          <w:szCs w:val="24"/>
        </w:rPr>
        <w:t>Круть</w:t>
      </w:r>
      <w:proofErr w:type="spellEnd"/>
      <w:r w:rsidRPr="003B0180">
        <w:rPr>
          <w:sz w:val="24"/>
          <w:szCs w:val="24"/>
        </w:rPr>
        <w:t xml:space="preserve">, социальный педагог, 22-62-50. </w:t>
      </w:r>
    </w:p>
    <w:p w:rsidR="003B0180" w:rsidRDefault="003B0180" w:rsidP="000A72D0">
      <w:pPr>
        <w:tabs>
          <w:tab w:val="left" w:pos="993"/>
          <w:tab w:val="left" w:pos="1276"/>
        </w:tabs>
        <w:ind w:left="0" w:firstLine="0"/>
        <w:jc w:val="left"/>
        <w:rPr>
          <w:b/>
          <w:sz w:val="24"/>
          <w:szCs w:val="24"/>
        </w:rPr>
      </w:pP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3B0180">
        <w:rPr>
          <w:b/>
          <w:sz w:val="24"/>
          <w:szCs w:val="24"/>
        </w:rPr>
        <w:t>. Конкурс декоративно-прикладного творчества «Природа и фантазия»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3B0180">
        <w:rPr>
          <w:sz w:val="24"/>
          <w:szCs w:val="24"/>
        </w:rPr>
        <w:t>.1. Требования к предоставлению конкурсных материалов: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3B0180">
        <w:rPr>
          <w:sz w:val="24"/>
          <w:szCs w:val="24"/>
        </w:rPr>
        <w:t xml:space="preserve">.1.1. </w:t>
      </w:r>
      <w:r w:rsidRPr="003B0180">
        <w:rPr>
          <w:b/>
          <w:sz w:val="24"/>
          <w:szCs w:val="24"/>
        </w:rPr>
        <w:t>В номинации «Портрет цветка»</w:t>
      </w:r>
      <w:r w:rsidRPr="003B0180">
        <w:rPr>
          <w:sz w:val="24"/>
          <w:szCs w:val="24"/>
        </w:rPr>
        <w:t xml:space="preserve"> участнику необходимо выполнить коллаж (фр. «</w:t>
      </w:r>
      <w:proofErr w:type="spellStart"/>
      <w:r w:rsidRPr="003B0180">
        <w:rPr>
          <w:sz w:val="24"/>
          <w:szCs w:val="24"/>
        </w:rPr>
        <w:t>collage</w:t>
      </w:r>
      <w:proofErr w:type="spellEnd"/>
      <w:r w:rsidRPr="003B0180">
        <w:rPr>
          <w:sz w:val="24"/>
          <w:szCs w:val="24"/>
        </w:rPr>
        <w:t>» – наклеивание) – картину, натуралистично изображающую цветок или соцветие. По возможности, на ней следует изобразить другие части цветущего растения (бутон, листья, стебель, корень). В целом коллаж должен напоминать ботанический рисунок растения, отражающий в какой-то степени его строение: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>Коллаж должен быть оформлен в рамку размером не более листка бумаги формата А</w:t>
      </w:r>
      <w:proofErr w:type="gramStart"/>
      <w:r w:rsidRPr="003B0180">
        <w:rPr>
          <w:sz w:val="24"/>
          <w:szCs w:val="24"/>
        </w:rPr>
        <w:t>4</w:t>
      </w:r>
      <w:proofErr w:type="gramEnd"/>
      <w:r w:rsidRPr="003B0180">
        <w:rPr>
          <w:sz w:val="24"/>
          <w:szCs w:val="24"/>
        </w:rPr>
        <w:t>. Наличие стекла не обязательно.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>Техники и материалы для изготовления коллажа (на выбор):</w:t>
      </w:r>
    </w:p>
    <w:p w:rsidR="003B0180" w:rsidRPr="003B0180" w:rsidRDefault="003B0180" w:rsidP="003B0180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>−</w:t>
      </w:r>
      <w:r w:rsidRPr="003B0180">
        <w:rPr>
          <w:sz w:val="24"/>
          <w:szCs w:val="24"/>
        </w:rPr>
        <w:tab/>
        <w:t>торцевание (бумага);</w:t>
      </w:r>
    </w:p>
    <w:p w:rsidR="003B0180" w:rsidRPr="003B0180" w:rsidRDefault="003B0180" w:rsidP="003B0180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>−</w:t>
      </w:r>
      <w:r w:rsidRPr="003B0180">
        <w:rPr>
          <w:sz w:val="24"/>
          <w:szCs w:val="24"/>
        </w:rPr>
        <w:tab/>
        <w:t>валяние (шерсть);</w:t>
      </w:r>
    </w:p>
    <w:p w:rsidR="003B0180" w:rsidRPr="003B0180" w:rsidRDefault="003B0180" w:rsidP="003B0180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>−</w:t>
      </w:r>
      <w:r w:rsidRPr="003B0180">
        <w:rPr>
          <w:sz w:val="24"/>
          <w:szCs w:val="24"/>
        </w:rPr>
        <w:tab/>
        <w:t>аппликация (нитки).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>К коллажу должна быть приложена этикетка с названием растения на русском и латинском языках.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Конкурсные материалы предоставляются в натуральном виде по адресу: улица </w:t>
      </w:r>
      <w:proofErr w:type="spellStart"/>
      <w:r w:rsidRPr="003B0180">
        <w:rPr>
          <w:sz w:val="24"/>
          <w:szCs w:val="24"/>
        </w:rPr>
        <w:t>Ошанина</w:t>
      </w:r>
      <w:proofErr w:type="spellEnd"/>
      <w:r w:rsidRPr="003B0180">
        <w:rPr>
          <w:sz w:val="24"/>
          <w:szCs w:val="24"/>
        </w:rPr>
        <w:t xml:space="preserve"> – 14, Центр туризма и экскурсий, экологический отдел.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3B0180">
        <w:rPr>
          <w:sz w:val="24"/>
          <w:szCs w:val="24"/>
        </w:rPr>
        <w:t xml:space="preserve">.1.2. </w:t>
      </w:r>
      <w:r w:rsidRPr="003B0180">
        <w:rPr>
          <w:b/>
          <w:sz w:val="24"/>
          <w:szCs w:val="24"/>
        </w:rPr>
        <w:t>В номинации «Этот День Победы»</w:t>
      </w:r>
      <w:r w:rsidRPr="003B0180">
        <w:rPr>
          <w:sz w:val="24"/>
          <w:szCs w:val="24"/>
        </w:rPr>
        <w:t xml:space="preserve"> участнику необходимо выполнить тематическую настольную композицию из живых цветов. Обязательным условием является наличие аксессуаров, отражающих тему.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 xml:space="preserve">Габаритные размеры настольной композиции: не более </w:t>
      </w:r>
      <w:smartTag w:uri="urn:schemas-microsoft-com:office:smarttags" w:element="metricconverter">
        <w:smartTagPr>
          <w:attr w:name="ProductID" w:val="30 см"/>
        </w:smartTagPr>
        <w:r w:rsidRPr="003B0180">
          <w:rPr>
            <w:sz w:val="24"/>
            <w:szCs w:val="24"/>
          </w:rPr>
          <w:t>30 см</w:t>
        </w:r>
      </w:smartTag>
      <w:r w:rsidRPr="003B0180">
        <w:rPr>
          <w:sz w:val="24"/>
          <w:szCs w:val="24"/>
        </w:rPr>
        <w:t xml:space="preserve"> в дину и ширину, высота – не ограничена. 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lastRenderedPageBreak/>
        <w:t xml:space="preserve">Для выполнения задания участник должен иметь растительный материал; инструменты; аксессуары; держатели для установки растений и аксессуаров (на выбор – оазис, моховая подушка, петельная проволока и др.), ёмкость для размещения конкурсной работы на экспозиционном столе. 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firstLine="709"/>
        <w:rPr>
          <w:sz w:val="24"/>
          <w:szCs w:val="24"/>
        </w:rPr>
      </w:pPr>
      <w:r w:rsidRPr="003B0180">
        <w:rPr>
          <w:sz w:val="24"/>
          <w:szCs w:val="24"/>
        </w:rPr>
        <w:t>На выполнение задания отводится не более 60 минут.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B0180">
        <w:rPr>
          <w:color w:val="000000"/>
          <w:sz w:val="24"/>
          <w:szCs w:val="24"/>
        </w:rPr>
        <w:t>.2. Критерии оценки конкурсных материалов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B0180">
        <w:rPr>
          <w:color w:val="000000"/>
          <w:sz w:val="24"/>
          <w:szCs w:val="24"/>
        </w:rPr>
        <w:t xml:space="preserve">.2.1. </w:t>
      </w:r>
      <w:r w:rsidRPr="003B0180">
        <w:rPr>
          <w:sz w:val="24"/>
          <w:szCs w:val="24"/>
        </w:rPr>
        <w:t>В номинации «Портрет цветка»:</w:t>
      </w:r>
    </w:p>
    <w:p w:rsidR="003B0180" w:rsidRPr="003B0180" w:rsidRDefault="003B0180" w:rsidP="003B0180">
      <w:pPr>
        <w:pStyle w:val="1"/>
        <w:numPr>
          <w:ilvl w:val="0"/>
          <w:numId w:val="12"/>
        </w:numPr>
        <w:tabs>
          <w:tab w:val="left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соответствие изображения цветка или соцветия его ботаническому внешнему виду;</w:t>
      </w:r>
    </w:p>
    <w:p w:rsidR="003B0180" w:rsidRPr="003B0180" w:rsidRDefault="003B0180" w:rsidP="003B0180">
      <w:pPr>
        <w:pStyle w:val="1"/>
        <w:numPr>
          <w:ilvl w:val="0"/>
          <w:numId w:val="12"/>
        </w:numPr>
        <w:tabs>
          <w:tab w:val="left" w:pos="1134"/>
          <w:tab w:val="left" w:pos="1260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соответствие работы требованиям к материалам для его изготовления;</w:t>
      </w:r>
    </w:p>
    <w:p w:rsidR="003B0180" w:rsidRPr="003B0180" w:rsidRDefault="003B0180" w:rsidP="003B0180">
      <w:pPr>
        <w:pStyle w:val="1"/>
        <w:numPr>
          <w:ilvl w:val="0"/>
          <w:numId w:val="12"/>
        </w:numPr>
        <w:tabs>
          <w:tab w:val="left" w:pos="1134"/>
          <w:tab w:val="left" w:pos="1260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уровень мастерства, владение выбранной техникой работы с материалом;</w:t>
      </w:r>
    </w:p>
    <w:p w:rsidR="003B0180" w:rsidRPr="003B0180" w:rsidRDefault="003B0180" w:rsidP="003B0180">
      <w:pPr>
        <w:pStyle w:val="1"/>
        <w:numPr>
          <w:ilvl w:val="0"/>
          <w:numId w:val="12"/>
        </w:numPr>
        <w:tabs>
          <w:tab w:val="left" w:pos="1134"/>
          <w:tab w:val="left" w:pos="1260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эстетичность выполнения коллажа (композиция, гармония красок);</w:t>
      </w:r>
    </w:p>
    <w:p w:rsidR="003B0180" w:rsidRPr="003B0180" w:rsidRDefault="003B0180" w:rsidP="003B0180">
      <w:pPr>
        <w:pStyle w:val="1"/>
        <w:numPr>
          <w:ilvl w:val="0"/>
          <w:numId w:val="12"/>
        </w:numPr>
        <w:tabs>
          <w:tab w:val="left" w:pos="1134"/>
          <w:tab w:val="left" w:pos="1260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уникальность, новаторство, творчество.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B0180">
        <w:rPr>
          <w:color w:val="000000"/>
          <w:sz w:val="24"/>
          <w:szCs w:val="24"/>
        </w:rPr>
        <w:t xml:space="preserve">.2.2. </w:t>
      </w:r>
      <w:r w:rsidRPr="003B0180">
        <w:rPr>
          <w:sz w:val="24"/>
          <w:szCs w:val="24"/>
        </w:rPr>
        <w:t>В номинации «Этот День Победы»:</w:t>
      </w:r>
    </w:p>
    <w:p w:rsidR="003B0180" w:rsidRPr="003B0180" w:rsidRDefault="003B0180" w:rsidP="003B0180">
      <w:pPr>
        <w:numPr>
          <w:ilvl w:val="0"/>
          <w:numId w:val="2"/>
        </w:numPr>
        <w:tabs>
          <w:tab w:val="clear" w:pos="1070"/>
          <w:tab w:val="num" w:pos="709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соответствие цветочной композиции названию номинации;</w:t>
      </w:r>
    </w:p>
    <w:p w:rsidR="003B0180" w:rsidRPr="003B0180" w:rsidRDefault="003B0180" w:rsidP="003B0180">
      <w:pPr>
        <w:numPr>
          <w:ilvl w:val="0"/>
          <w:numId w:val="2"/>
        </w:numPr>
        <w:tabs>
          <w:tab w:val="clear" w:pos="1070"/>
          <w:tab w:val="num" w:pos="709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оригинальность раскрытия темы, творческий подход;</w:t>
      </w:r>
    </w:p>
    <w:p w:rsidR="003B0180" w:rsidRPr="003B0180" w:rsidRDefault="003B0180" w:rsidP="003B0180">
      <w:pPr>
        <w:numPr>
          <w:ilvl w:val="0"/>
          <w:numId w:val="2"/>
        </w:numPr>
        <w:tabs>
          <w:tab w:val="clear" w:pos="1070"/>
          <w:tab w:val="num" w:pos="709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уровень мастерства, владение выбранной техникой составления цветочной композиции;</w:t>
      </w:r>
    </w:p>
    <w:p w:rsidR="003B0180" w:rsidRPr="003B0180" w:rsidRDefault="003B0180" w:rsidP="003B0180">
      <w:pPr>
        <w:numPr>
          <w:ilvl w:val="0"/>
          <w:numId w:val="2"/>
        </w:numPr>
        <w:tabs>
          <w:tab w:val="clear" w:pos="1070"/>
          <w:tab w:val="num" w:pos="709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композиционное решение, гармония цвета;</w:t>
      </w:r>
    </w:p>
    <w:p w:rsidR="003B0180" w:rsidRPr="003B0180" w:rsidRDefault="003B0180" w:rsidP="003B0180">
      <w:pPr>
        <w:numPr>
          <w:ilvl w:val="0"/>
          <w:numId w:val="2"/>
        </w:numPr>
        <w:tabs>
          <w:tab w:val="clear" w:pos="1070"/>
          <w:tab w:val="num" w:pos="709"/>
          <w:tab w:val="num" w:pos="1134"/>
          <w:tab w:val="left" w:pos="1276"/>
        </w:tabs>
        <w:suppressAutoHyphens/>
        <w:ind w:left="0" w:firstLine="709"/>
        <w:rPr>
          <w:sz w:val="24"/>
          <w:szCs w:val="24"/>
        </w:rPr>
      </w:pPr>
      <w:r w:rsidRPr="003B0180">
        <w:rPr>
          <w:sz w:val="24"/>
          <w:szCs w:val="24"/>
        </w:rPr>
        <w:t>художественная выразительность.</w:t>
      </w:r>
    </w:p>
    <w:p w:rsidR="003B0180" w:rsidRPr="003B0180" w:rsidRDefault="003B0180" w:rsidP="003B0180">
      <w:pPr>
        <w:tabs>
          <w:tab w:val="left" w:pos="993"/>
          <w:tab w:val="left" w:pos="12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B0180">
        <w:rPr>
          <w:color w:val="000000"/>
          <w:sz w:val="24"/>
          <w:szCs w:val="24"/>
        </w:rPr>
        <w:t xml:space="preserve">.3. Оценку конкурсных материалов жюри осуществляет в каждой номинации и в каждой возрастной категории по указанным выше критериям по 5-балльной шкале без учёта десятых. Итоговая оценка конкурсного материала представляет собой сумму баллов, выставленных всеми членами жюри. </w:t>
      </w:r>
    </w:p>
    <w:p w:rsidR="003B0180" w:rsidRPr="003B0180" w:rsidRDefault="003B0180" w:rsidP="003B0180">
      <w:pPr>
        <w:tabs>
          <w:tab w:val="left" w:pos="993"/>
          <w:tab w:val="left" w:pos="1260"/>
        </w:tabs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B0180">
        <w:rPr>
          <w:color w:val="000000"/>
          <w:sz w:val="24"/>
          <w:szCs w:val="24"/>
        </w:rPr>
        <w:t>.4. Конкурсные материалы возвращаются авторам после завершения программы Фестиваля. Оргкомитет не несёт ответственности за сохранность невостребованных конкурсных материалов.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B0180">
        <w:rPr>
          <w:color w:val="000000"/>
          <w:sz w:val="24"/>
          <w:szCs w:val="24"/>
        </w:rPr>
        <w:t>.5</w:t>
      </w:r>
      <w:r w:rsidRPr="003B0180">
        <w:rPr>
          <w:color w:val="FF0000"/>
          <w:sz w:val="24"/>
          <w:szCs w:val="24"/>
        </w:rPr>
        <w:t>.</w:t>
      </w:r>
      <w:r w:rsidRPr="003B0180">
        <w:rPr>
          <w:sz w:val="24"/>
          <w:szCs w:val="24"/>
        </w:rPr>
        <w:t xml:space="preserve"> Участие в Конкурсе «Природа и фантазия» рассматривается как согласие авторов на видео- и фотосъёмку выполненных ими работ.</w:t>
      </w:r>
    </w:p>
    <w:p w:rsidR="003B0180" w:rsidRPr="003B0180" w:rsidRDefault="003B0180" w:rsidP="003B0180">
      <w:pPr>
        <w:tabs>
          <w:tab w:val="left" w:pos="993"/>
          <w:tab w:val="left" w:pos="1276"/>
        </w:tabs>
        <w:ind w:left="0" w:firstLine="0"/>
        <w:rPr>
          <w:sz w:val="24"/>
          <w:szCs w:val="24"/>
        </w:rPr>
      </w:pPr>
      <w:r w:rsidRPr="003B0180">
        <w:rPr>
          <w:b/>
          <w:sz w:val="24"/>
          <w:szCs w:val="24"/>
        </w:rPr>
        <w:t>Дополнительная информация</w:t>
      </w:r>
      <w:r w:rsidRPr="003B0180">
        <w:rPr>
          <w:sz w:val="24"/>
          <w:szCs w:val="24"/>
        </w:rPr>
        <w:t xml:space="preserve">: </w:t>
      </w:r>
      <w:proofErr w:type="spellStart"/>
      <w:r w:rsidRPr="003B0180">
        <w:rPr>
          <w:sz w:val="24"/>
          <w:szCs w:val="24"/>
        </w:rPr>
        <w:t>Акутина</w:t>
      </w:r>
      <w:proofErr w:type="spellEnd"/>
      <w:r w:rsidRPr="003B0180">
        <w:rPr>
          <w:sz w:val="24"/>
          <w:szCs w:val="24"/>
        </w:rPr>
        <w:t xml:space="preserve"> Светлана Андреевна, педагог – организатор Центра туризма и экскурсий, экологический отдел, телефон 22-62-50, электронная почта: </w:t>
      </w:r>
      <w:hyperlink r:id="rId12" w:history="1">
        <w:r w:rsidRPr="003B0180">
          <w:rPr>
            <w:rStyle w:val="a4"/>
            <w:sz w:val="24"/>
            <w:szCs w:val="24"/>
            <w:lang w:val="en-US"/>
          </w:rPr>
          <w:t>deh</w:t>
        </w:r>
        <w:r w:rsidRPr="003B0180">
          <w:rPr>
            <w:rStyle w:val="a4"/>
            <w:sz w:val="24"/>
            <w:szCs w:val="24"/>
          </w:rPr>
          <w:t>с-</w:t>
        </w:r>
        <w:r w:rsidRPr="003B0180">
          <w:rPr>
            <w:rStyle w:val="a4"/>
            <w:sz w:val="24"/>
            <w:szCs w:val="24"/>
            <w:lang w:val="en-US"/>
          </w:rPr>
          <w:t>d</w:t>
        </w:r>
        <w:r w:rsidRPr="003B0180">
          <w:rPr>
            <w:rStyle w:val="a4"/>
            <w:sz w:val="24"/>
            <w:szCs w:val="24"/>
          </w:rPr>
          <w:t>@</w:t>
        </w:r>
        <w:r w:rsidRPr="003B0180">
          <w:rPr>
            <w:rStyle w:val="a4"/>
            <w:sz w:val="24"/>
            <w:szCs w:val="24"/>
            <w:lang w:val="en-US"/>
          </w:rPr>
          <w:t>yandex</w:t>
        </w:r>
        <w:r w:rsidRPr="003B0180">
          <w:rPr>
            <w:rStyle w:val="a4"/>
            <w:sz w:val="24"/>
            <w:szCs w:val="24"/>
          </w:rPr>
          <w:t>.</w:t>
        </w:r>
        <w:r w:rsidRPr="003B0180">
          <w:rPr>
            <w:rStyle w:val="a4"/>
            <w:sz w:val="24"/>
            <w:szCs w:val="24"/>
            <w:lang w:val="en-US"/>
          </w:rPr>
          <w:t>ru</w:t>
        </w:r>
      </w:hyperlink>
      <w:r w:rsidRPr="003B0180">
        <w:rPr>
          <w:sz w:val="24"/>
          <w:szCs w:val="24"/>
        </w:rPr>
        <w:t xml:space="preserve">. </w:t>
      </w:r>
    </w:p>
    <w:p w:rsidR="003B0180" w:rsidRPr="003B0180" w:rsidRDefault="003B0180" w:rsidP="003B0180">
      <w:pPr>
        <w:rPr>
          <w:sz w:val="24"/>
          <w:szCs w:val="24"/>
        </w:rPr>
      </w:pPr>
    </w:p>
    <w:p w:rsidR="007A25AA" w:rsidRPr="003B0180" w:rsidRDefault="007A25AA" w:rsidP="007A25AA">
      <w:pPr>
        <w:tabs>
          <w:tab w:val="left" w:pos="567"/>
          <w:tab w:val="left" w:pos="1134"/>
          <w:tab w:val="left" w:pos="1276"/>
        </w:tabs>
        <w:suppressAutoHyphens/>
        <w:ind w:left="0" w:firstLine="0"/>
        <w:rPr>
          <w:sz w:val="24"/>
          <w:szCs w:val="24"/>
        </w:rPr>
      </w:pPr>
    </w:p>
    <w:sectPr w:rsidR="007A25AA" w:rsidRPr="003B0180" w:rsidSect="00F7451A">
      <w:footerReference w:type="defaul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F5" w:rsidRDefault="00B51DF5" w:rsidP="00B65D1B">
      <w:r>
        <w:separator/>
      </w:r>
    </w:p>
  </w:endnote>
  <w:endnote w:type="continuationSeparator" w:id="0">
    <w:p w:rsidR="00B51DF5" w:rsidRDefault="00B51DF5" w:rsidP="00B6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4C" w:rsidRDefault="00B34E4C">
    <w:pPr>
      <w:pStyle w:val="aa"/>
      <w:jc w:val="center"/>
    </w:pPr>
  </w:p>
  <w:p w:rsidR="00B34E4C" w:rsidRDefault="00B34E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F5" w:rsidRDefault="00B51DF5" w:rsidP="00B65D1B">
      <w:r>
        <w:separator/>
      </w:r>
    </w:p>
  </w:footnote>
  <w:footnote w:type="continuationSeparator" w:id="0">
    <w:p w:rsidR="00B51DF5" w:rsidRDefault="00B51DF5" w:rsidP="00B65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2E"/>
    <w:multiLevelType w:val="hybridMultilevel"/>
    <w:tmpl w:val="A90CD8D8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C68"/>
    <w:multiLevelType w:val="hybridMultilevel"/>
    <w:tmpl w:val="78548CD0"/>
    <w:lvl w:ilvl="0" w:tplc="69DA3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2E21FA"/>
    <w:multiLevelType w:val="hybridMultilevel"/>
    <w:tmpl w:val="7E02A8E4"/>
    <w:lvl w:ilvl="0" w:tplc="796CAEB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3">
    <w:nsid w:val="183E280A"/>
    <w:multiLevelType w:val="hybridMultilevel"/>
    <w:tmpl w:val="9E800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B353F"/>
    <w:multiLevelType w:val="hybridMultilevel"/>
    <w:tmpl w:val="33525300"/>
    <w:lvl w:ilvl="0" w:tplc="69DA3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2306"/>
    <w:multiLevelType w:val="hybridMultilevel"/>
    <w:tmpl w:val="8D987252"/>
    <w:lvl w:ilvl="0" w:tplc="69DA30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382829"/>
    <w:multiLevelType w:val="multilevel"/>
    <w:tmpl w:val="1318D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5E64EB"/>
    <w:multiLevelType w:val="hybridMultilevel"/>
    <w:tmpl w:val="E1004EBA"/>
    <w:lvl w:ilvl="0" w:tplc="C40A67B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D3B1556"/>
    <w:multiLevelType w:val="multilevel"/>
    <w:tmpl w:val="6E204766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299" w:hanging="1590"/>
      </w:pPr>
    </w:lvl>
    <w:lvl w:ilvl="2">
      <w:start w:val="1"/>
      <w:numFmt w:val="decimal"/>
      <w:isLgl/>
      <w:lvlText w:val="%1.%2.%3."/>
      <w:lvlJc w:val="left"/>
      <w:pPr>
        <w:ind w:left="2724" w:hanging="1590"/>
      </w:pPr>
    </w:lvl>
    <w:lvl w:ilvl="3">
      <w:start w:val="1"/>
      <w:numFmt w:val="decimal"/>
      <w:isLgl/>
      <w:lvlText w:val="%1.%2.%3.%4."/>
      <w:lvlJc w:val="left"/>
      <w:pPr>
        <w:ind w:left="3149" w:hanging="1590"/>
      </w:pPr>
    </w:lvl>
    <w:lvl w:ilvl="4">
      <w:start w:val="1"/>
      <w:numFmt w:val="decimal"/>
      <w:isLgl/>
      <w:lvlText w:val="%1.%2.%3.%4.%5."/>
      <w:lvlJc w:val="left"/>
      <w:pPr>
        <w:ind w:left="3574" w:hanging="1590"/>
      </w:pPr>
    </w:lvl>
    <w:lvl w:ilvl="5">
      <w:start w:val="1"/>
      <w:numFmt w:val="decimal"/>
      <w:isLgl/>
      <w:lvlText w:val="%1.%2.%3.%4.%5.%6."/>
      <w:lvlJc w:val="left"/>
      <w:pPr>
        <w:ind w:left="3999" w:hanging="159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9">
    <w:nsid w:val="6F5D07A5"/>
    <w:multiLevelType w:val="hybridMultilevel"/>
    <w:tmpl w:val="858235AC"/>
    <w:lvl w:ilvl="0" w:tplc="1EEEF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D9"/>
    <w:rsid w:val="00013980"/>
    <w:rsid w:val="000533F1"/>
    <w:rsid w:val="000669E7"/>
    <w:rsid w:val="000754E8"/>
    <w:rsid w:val="0007685E"/>
    <w:rsid w:val="0009587A"/>
    <w:rsid w:val="000A72D0"/>
    <w:rsid w:val="000B2BBC"/>
    <w:rsid w:val="000D47D2"/>
    <w:rsid w:val="000E257E"/>
    <w:rsid w:val="00102441"/>
    <w:rsid w:val="00133144"/>
    <w:rsid w:val="00146A95"/>
    <w:rsid w:val="00154561"/>
    <w:rsid w:val="00184318"/>
    <w:rsid w:val="001A2009"/>
    <w:rsid w:val="001A29EE"/>
    <w:rsid w:val="001B0979"/>
    <w:rsid w:val="001B52EA"/>
    <w:rsid w:val="001E29A6"/>
    <w:rsid w:val="002001B3"/>
    <w:rsid w:val="00215455"/>
    <w:rsid w:val="002230D5"/>
    <w:rsid w:val="00260BAE"/>
    <w:rsid w:val="00262226"/>
    <w:rsid w:val="0026561F"/>
    <w:rsid w:val="00280C17"/>
    <w:rsid w:val="00293D32"/>
    <w:rsid w:val="0029660A"/>
    <w:rsid w:val="002B37E5"/>
    <w:rsid w:val="00315AAC"/>
    <w:rsid w:val="00337130"/>
    <w:rsid w:val="003373EE"/>
    <w:rsid w:val="00360F75"/>
    <w:rsid w:val="00361058"/>
    <w:rsid w:val="003774C0"/>
    <w:rsid w:val="0038023E"/>
    <w:rsid w:val="00380491"/>
    <w:rsid w:val="00397289"/>
    <w:rsid w:val="003B0180"/>
    <w:rsid w:val="003B2167"/>
    <w:rsid w:val="003B280D"/>
    <w:rsid w:val="003B642A"/>
    <w:rsid w:val="003D0205"/>
    <w:rsid w:val="003D105A"/>
    <w:rsid w:val="003D1D8E"/>
    <w:rsid w:val="003D53BA"/>
    <w:rsid w:val="003D6253"/>
    <w:rsid w:val="003E645F"/>
    <w:rsid w:val="00424E95"/>
    <w:rsid w:val="00427DCA"/>
    <w:rsid w:val="00433696"/>
    <w:rsid w:val="004351EE"/>
    <w:rsid w:val="00436A8E"/>
    <w:rsid w:val="00445237"/>
    <w:rsid w:val="00451901"/>
    <w:rsid w:val="00471C1B"/>
    <w:rsid w:val="00484B58"/>
    <w:rsid w:val="004925AE"/>
    <w:rsid w:val="004932AB"/>
    <w:rsid w:val="004936D3"/>
    <w:rsid w:val="00496439"/>
    <w:rsid w:val="004A2CDE"/>
    <w:rsid w:val="004B4565"/>
    <w:rsid w:val="004B69C0"/>
    <w:rsid w:val="004C3C80"/>
    <w:rsid w:val="00511219"/>
    <w:rsid w:val="005126FF"/>
    <w:rsid w:val="005367A1"/>
    <w:rsid w:val="005400EC"/>
    <w:rsid w:val="00551EB5"/>
    <w:rsid w:val="00572B05"/>
    <w:rsid w:val="005A0C5E"/>
    <w:rsid w:val="005A29A1"/>
    <w:rsid w:val="005A2B2A"/>
    <w:rsid w:val="005B2CFC"/>
    <w:rsid w:val="005B683D"/>
    <w:rsid w:val="005C1D1A"/>
    <w:rsid w:val="005C788E"/>
    <w:rsid w:val="005D0986"/>
    <w:rsid w:val="005D1530"/>
    <w:rsid w:val="0060112F"/>
    <w:rsid w:val="00605928"/>
    <w:rsid w:val="006062ED"/>
    <w:rsid w:val="00623683"/>
    <w:rsid w:val="00651508"/>
    <w:rsid w:val="00671110"/>
    <w:rsid w:val="006900AC"/>
    <w:rsid w:val="00697338"/>
    <w:rsid w:val="006A55C4"/>
    <w:rsid w:val="006B1457"/>
    <w:rsid w:val="006C4FB1"/>
    <w:rsid w:val="006F0023"/>
    <w:rsid w:val="006F52F7"/>
    <w:rsid w:val="006F7936"/>
    <w:rsid w:val="00701F6F"/>
    <w:rsid w:val="007104E5"/>
    <w:rsid w:val="00722F8C"/>
    <w:rsid w:val="0072724A"/>
    <w:rsid w:val="00727E1E"/>
    <w:rsid w:val="00737178"/>
    <w:rsid w:val="00742061"/>
    <w:rsid w:val="00760E33"/>
    <w:rsid w:val="007662CE"/>
    <w:rsid w:val="00775077"/>
    <w:rsid w:val="00782E4F"/>
    <w:rsid w:val="00794D74"/>
    <w:rsid w:val="007A25AA"/>
    <w:rsid w:val="007A42D0"/>
    <w:rsid w:val="007B431D"/>
    <w:rsid w:val="007C412D"/>
    <w:rsid w:val="007C5AD2"/>
    <w:rsid w:val="007F75E7"/>
    <w:rsid w:val="00800383"/>
    <w:rsid w:val="00815D60"/>
    <w:rsid w:val="00821687"/>
    <w:rsid w:val="0082171D"/>
    <w:rsid w:val="008262A7"/>
    <w:rsid w:val="00827B28"/>
    <w:rsid w:val="00843D78"/>
    <w:rsid w:val="008476B7"/>
    <w:rsid w:val="0085347D"/>
    <w:rsid w:val="008676D5"/>
    <w:rsid w:val="00895814"/>
    <w:rsid w:val="008A0D17"/>
    <w:rsid w:val="008A4F9E"/>
    <w:rsid w:val="008B2DD5"/>
    <w:rsid w:val="008C5ED3"/>
    <w:rsid w:val="008C6241"/>
    <w:rsid w:val="008F4316"/>
    <w:rsid w:val="00903D74"/>
    <w:rsid w:val="009128EF"/>
    <w:rsid w:val="00914E91"/>
    <w:rsid w:val="00930D9C"/>
    <w:rsid w:val="00955072"/>
    <w:rsid w:val="009673CC"/>
    <w:rsid w:val="00970AC3"/>
    <w:rsid w:val="00994E91"/>
    <w:rsid w:val="00996DF6"/>
    <w:rsid w:val="009A273D"/>
    <w:rsid w:val="009A5584"/>
    <w:rsid w:val="009D26D9"/>
    <w:rsid w:val="009E08FA"/>
    <w:rsid w:val="009E71FF"/>
    <w:rsid w:val="009F174C"/>
    <w:rsid w:val="00A06156"/>
    <w:rsid w:val="00A13771"/>
    <w:rsid w:val="00A17CBA"/>
    <w:rsid w:val="00A25D31"/>
    <w:rsid w:val="00A32A8A"/>
    <w:rsid w:val="00A50590"/>
    <w:rsid w:val="00A70D00"/>
    <w:rsid w:val="00A74BBC"/>
    <w:rsid w:val="00A80D58"/>
    <w:rsid w:val="00AA2DDC"/>
    <w:rsid w:val="00AA4C5C"/>
    <w:rsid w:val="00AA5680"/>
    <w:rsid w:val="00AA6EBC"/>
    <w:rsid w:val="00AB1925"/>
    <w:rsid w:val="00AB4E0F"/>
    <w:rsid w:val="00AD1C6A"/>
    <w:rsid w:val="00AE772C"/>
    <w:rsid w:val="00B05404"/>
    <w:rsid w:val="00B07EBF"/>
    <w:rsid w:val="00B34E4C"/>
    <w:rsid w:val="00B43EC9"/>
    <w:rsid w:val="00B469C9"/>
    <w:rsid w:val="00B503C8"/>
    <w:rsid w:val="00B50DA2"/>
    <w:rsid w:val="00B51DF5"/>
    <w:rsid w:val="00B61CF9"/>
    <w:rsid w:val="00B65D1B"/>
    <w:rsid w:val="00B86A57"/>
    <w:rsid w:val="00B96684"/>
    <w:rsid w:val="00BC11DC"/>
    <w:rsid w:val="00BC66CD"/>
    <w:rsid w:val="00BC6EF6"/>
    <w:rsid w:val="00BE5467"/>
    <w:rsid w:val="00BE6963"/>
    <w:rsid w:val="00BF11ED"/>
    <w:rsid w:val="00C36A0A"/>
    <w:rsid w:val="00C4250B"/>
    <w:rsid w:val="00C50642"/>
    <w:rsid w:val="00C55EE6"/>
    <w:rsid w:val="00C6107E"/>
    <w:rsid w:val="00C84E46"/>
    <w:rsid w:val="00C87CCC"/>
    <w:rsid w:val="00CA15BF"/>
    <w:rsid w:val="00CA3674"/>
    <w:rsid w:val="00CA3981"/>
    <w:rsid w:val="00CB16A7"/>
    <w:rsid w:val="00CB2AFD"/>
    <w:rsid w:val="00CB7027"/>
    <w:rsid w:val="00CC72E2"/>
    <w:rsid w:val="00CE1835"/>
    <w:rsid w:val="00D003E2"/>
    <w:rsid w:val="00D137D6"/>
    <w:rsid w:val="00D15BDE"/>
    <w:rsid w:val="00D43318"/>
    <w:rsid w:val="00D732D9"/>
    <w:rsid w:val="00D81F72"/>
    <w:rsid w:val="00D90055"/>
    <w:rsid w:val="00DC02C9"/>
    <w:rsid w:val="00DC3D4B"/>
    <w:rsid w:val="00DD0A21"/>
    <w:rsid w:val="00DD60FB"/>
    <w:rsid w:val="00DE0A06"/>
    <w:rsid w:val="00DE1ED0"/>
    <w:rsid w:val="00DF49D7"/>
    <w:rsid w:val="00E0725C"/>
    <w:rsid w:val="00E40CDE"/>
    <w:rsid w:val="00E42593"/>
    <w:rsid w:val="00E42EBE"/>
    <w:rsid w:val="00E47693"/>
    <w:rsid w:val="00E6448F"/>
    <w:rsid w:val="00E953BA"/>
    <w:rsid w:val="00E977D5"/>
    <w:rsid w:val="00EB5871"/>
    <w:rsid w:val="00EC3AE2"/>
    <w:rsid w:val="00ED1294"/>
    <w:rsid w:val="00EE4A98"/>
    <w:rsid w:val="00EF2678"/>
    <w:rsid w:val="00F05F70"/>
    <w:rsid w:val="00F20F7E"/>
    <w:rsid w:val="00F261A9"/>
    <w:rsid w:val="00F45749"/>
    <w:rsid w:val="00F466C7"/>
    <w:rsid w:val="00F53AA9"/>
    <w:rsid w:val="00F63DC9"/>
    <w:rsid w:val="00F7451A"/>
    <w:rsid w:val="00F82AE8"/>
    <w:rsid w:val="00F975CB"/>
    <w:rsid w:val="00FC062B"/>
    <w:rsid w:val="00FC732C"/>
    <w:rsid w:val="00FD1AA0"/>
    <w:rsid w:val="00FD6B51"/>
    <w:rsid w:val="00FE5341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0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AE"/>
    <w:pPr>
      <w:ind w:left="720"/>
      <w:contextualSpacing/>
    </w:pPr>
  </w:style>
  <w:style w:type="character" w:styleId="a4">
    <w:name w:val="Hyperlink"/>
    <w:rsid w:val="004336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0D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512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5D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5D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B0180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0"/>
    <w:pPr>
      <w:spacing w:after="0" w:line="240" w:lineRule="auto"/>
      <w:ind w:left="357" w:firstLine="27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BAE"/>
    <w:pPr>
      <w:ind w:left="720"/>
      <w:contextualSpacing/>
    </w:pPr>
  </w:style>
  <w:style w:type="character" w:styleId="a4">
    <w:name w:val="Hyperlink"/>
    <w:rsid w:val="004336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0D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5126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5D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5D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3B018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h&#1089;-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hc-d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veter.pereme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veter.pereme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E682-80DA-498E-A442-F4CE3DB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Светлана В.</dc:creator>
  <cp:lastModifiedBy>Мария Ивановна</cp:lastModifiedBy>
  <cp:revision>2</cp:revision>
  <cp:lastPrinted>2005-01-01T00:26:00Z</cp:lastPrinted>
  <dcterms:created xsi:type="dcterms:W3CDTF">2020-03-03T13:15:00Z</dcterms:created>
  <dcterms:modified xsi:type="dcterms:W3CDTF">2020-03-03T13:15:00Z</dcterms:modified>
</cp:coreProperties>
</file>