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5" w:rsidRPr="001D1D8E" w:rsidRDefault="00D23F81" w:rsidP="00D23F81">
      <w:pPr>
        <w:shd w:val="clear" w:color="auto" w:fill="FFFFFF"/>
        <w:tabs>
          <w:tab w:val="center" w:pos="4677"/>
          <w:tab w:val="left" w:pos="6888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46962C" wp14:editId="69FC1523">
            <wp:extent cx="654053" cy="554235"/>
            <wp:effectExtent l="0" t="0" r="0" b="0"/>
            <wp:docPr id="2" name="Рисунок 2" descr="http://auto-mir.com/tpl/images/post/41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-mir.com/tpl/images/post/415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78" cy="5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                 </w:t>
      </w:r>
      <w:r w:rsidR="00A673C5"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Меры пожарной безопасности в быту</w:t>
      </w:r>
      <w:r w:rsid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  </w:t>
      </w:r>
    </w:p>
    <w:p w:rsidR="001D1D8E" w:rsidRDefault="001D1D8E" w:rsidP="001D1D8E">
      <w:pPr>
        <w:shd w:val="clear" w:color="auto" w:fill="FFFFFF"/>
        <w:spacing w:after="0" w:line="250" w:lineRule="atLeast"/>
        <w:ind w:left="6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1D1D8E" w:rsidRPr="001D1D8E" w:rsidRDefault="001D1D8E" w:rsidP="007428FD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</w:pPr>
      <w:r w:rsidRPr="001D1D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Пожарная безопасность в квартире:</w:t>
      </w:r>
    </w:p>
    <w:p w:rsidR="001D1D8E" w:rsidRPr="007428FD" w:rsidRDefault="001D1D8E" w:rsidP="007428FD">
      <w:pPr>
        <w:pStyle w:val="a7"/>
        <w:numPr>
          <w:ilvl w:val="0"/>
          <w:numId w:val="6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7428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Не </w:t>
      </w:r>
      <w:r w:rsidRPr="007428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оставляй без присмотра включенные электроприборы, особенно </w:t>
      </w:r>
      <w:r w:rsidR="00E53528" w:rsidRPr="007428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электроплиты, </w:t>
      </w:r>
      <w:r w:rsidRPr="007428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утюги, обогреватели, </w:t>
      </w:r>
      <w:r w:rsidRPr="007428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телевизор, светильники и др.</w:t>
      </w:r>
    </w:p>
    <w:p w:rsidR="001D1D8E" w:rsidRPr="007428FD" w:rsidRDefault="001D1D8E" w:rsidP="007428FD">
      <w:pPr>
        <w:pStyle w:val="a7"/>
        <w:numPr>
          <w:ilvl w:val="0"/>
          <w:numId w:val="6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7428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Уходя из дома, не забудь их выключить. </w:t>
      </w:r>
    </w:p>
    <w:p w:rsidR="001D1D8E" w:rsidRPr="007428FD" w:rsidRDefault="001D1D8E" w:rsidP="007428FD">
      <w:pPr>
        <w:pStyle w:val="a7"/>
        <w:numPr>
          <w:ilvl w:val="0"/>
          <w:numId w:val="6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7428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Не суши белье над плитой. Оно может загореться. </w:t>
      </w:r>
    </w:p>
    <w:p w:rsidR="001D1D8E" w:rsidRPr="007428FD" w:rsidRDefault="001D1D8E" w:rsidP="007428FD">
      <w:pPr>
        <w:pStyle w:val="a7"/>
        <w:numPr>
          <w:ilvl w:val="0"/>
          <w:numId w:val="6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7428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Не забывай выключить газовую плиту. </w:t>
      </w:r>
    </w:p>
    <w:p w:rsidR="001D1D8E" w:rsidRPr="007428FD" w:rsidRDefault="001D1D8E" w:rsidP="007428FD">
      <w:pPr>
        <w:pStyle w:val="a7"/>
        <w:numPr>
          <w:ilvl w:val="0"/>
          <w:numId w:val="6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</w:pPr>
      <w:r w:rsidRPr="007428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Если почувствовал </w:t>
      </w:r>
      <w:r w:rsidRPr="007428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запах газа, не зажигай спичек и не включай свет. </w:t>
      </w:r>
    </w:p>
    <w:p w:rsidR="001D1D8E" w:rsidRPr="007428FD" w:rsidRDefault="001D1D8E" w:rsidP="007428FD">
      <w:pPr>
        <w:pStyle w:val="a7"/>
        <w:numPr>
          <w:ilvl w:val="0"/>
          <w:numId w:val="6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8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Ни в коем </w:t>
      </w:r>
      <w:r w:rsidRPr="007428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случае не зажигай фейерверки, свечи или бенгальские огни дома без взрослых.</w:t>
      </w:r>
    </w:p>
    <w:p w:rsidR="00A673C5" w:rsidRPr="00A673C5" w:rsidRDefault="0043119C" w:rsidP="0043119C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F0DE4" wp14:editId="6F34E620">
            <wp:extent cx="1440180" cy="1097280"/>
            <wp:effectExtent l="0" t="0" r="7620" b="7620"/>
            <wp:docPr id="5" name="Рисунок 5" descr="https://im2-tub-ru.yandex.net/i?id=e53eafb0549314a4d381b4c9c24f4007&amp;n=33&amp;h=190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e53eafb0549314a4d381b4c9c24f4007&amp;n=33&amp;h=190&amp;w=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02" cy="10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AC63F2" wp14:editId="54831799">
            <wp:extent cx="760114" cy="1141584"/>
            <wp:effectExtent l="0" t="0" r="1905" b="1905"/>
            <wp:docPr id="7" name="Рисунок 7" descr="http://okartinkah.ru/img/pozharnaya-bezopasnost-dlya-detey-kartinki-1708/pozharnaya-bezopasnost-dlya-detey-kartink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artinkah.ru/img/pozharnaya-bezopasnost-dlya-detey-kartinki-1708/pozharnaya-bezopasnost-dlya-detey-kartinki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3" cy="11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487ECF" wp14:editId="2D359D06">
            <wp:extent cx="2407920" cy="1190476"/>
            <wp:effectExtent l="0" t="0" r="0" b="0"/>
            <wp:docPr id="8" name="Рисунок 8" descr="http://e.120-bal.ru/pars_docs/refs/29/28854/28854_html_m62a243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.120-bal.ru/pars_docs/refs/29/28854/28854_html_m62a243d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1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8E" w:rsidRPr="001D1D8E" w:rsidRDefault="001D1D8E" w:rsidP="001D1D8E">
      <w:pPr>
        <w:shd w:val="clear" w:color="auto" w:fill="FFFFFF"/>
        <w:spacing w:after="0" w:line="250" w:lineRule="atLeast"/>
        <w:ind w:left="66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D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Если начался пожар, а взрослых дома нет, поступай так:</w:t>
      </w:r>
    </w:p>
    <w:p w:rsidR="001D1D8E" w:rsidRPr="001D1D8E" w:rsidRDefault="001D1D8E" w:rsidP="001D1D8E">
      <w:pPr>
        <w:shd w:val="clear" w:color="auto" w:fill="FFFFFF"/>
        <w:spacing w:after="0" w:line="250" w:lineRule="atLeast"/>
        <w:ind w:firstLine="66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охрану по телефону </w:t>
      </w:r>
      <w:r w:rsidR="005B0E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 попроси об этом соседей. Если не можешь убежать из горящей </w:t>
      </w:r>
      <w:r w:rsidRPr="001D1D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квартиры, сразу же позвони по телефону и сообщи пожарным точный адрес и номер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</w:t>
      </w:r>
      <w:r w:rsidRPr="001D1D8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задыхаешься, опустись на корточки или продвигайся к выходу ползком - внизу дыма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меньше. Если в помещение проник дым</w:t>
      </w:r>
      <w:proofErr w:type="gramStart"/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адо смочить водой одежду, покрыть голову мокрой </w:t>
      </w:r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салфеткой и выходить пригнувшись или ползком. Обязательно закрой форточку и дверь в </w:t>
      </w:r>
      <w:r w:rsidRPr="001D1D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комнате, где начался пожар. Закрытая дверь может не только задержать проникновение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дыма, но иногда и погасить огонь. Наполни водой ванну, ведра, тазы. Можешь облить водой </w:t>
      </w:r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двери и пол. При пожаре в подъезде никогда не садись в лифт. Он </w:t>
      </w:r>
      <w:proofErr w:type="gramStart"/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может отключиться и ты</w:t>
      </w:r>
      <w:r w:rsidR="00C919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задохнешься</w:t>
      </w:r>
      <w:proofErr w:type="gramEnd"/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:rsidR="00D23F81" w:rsidRDefault="00A673C5" w:rsidP="00D23F8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В случае пожара или появления дыма следует немедленно сообщить в пожарную охрану </w:t>
      </w:r>
    </w:p>
    <w:p w:rsidR="00A673C5" w:rsidRDefault="00A673C5" w:rsidP="00D23F8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по телефон</w:t>
      </w:r>
      <w:r w:rsidR="001D1D8E"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ам </w:t>
      </w: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«</w:t>
      </w:r>
      <w:r w:rsidR="005C7F78"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1</w:t>
      </w: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01»</w:t>
      </w:r>
      <w:r w:rsidR="001D1D8E"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или «</w:t>
      </w:r>
      <w:r w:rsidR="005C7F78"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112</w:t>
      </w:r>
      <w:r w:rsidR="001D1D8E"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»</w:t>
      </w: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указав точный адрес</w:t>
      </w:r>
      <w:r w:rsidR="001D1D8E"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p w:rsidR="00C519EF" w:rsidRPr="001D1D8E" w:rsidRDefault="00C519EF" w:rsidP="00C519EF">
      <w:pPr>
        <w:shd w:val="clear" w:color="auto" w:fill="FFFFFF"/>
        <w:tabs>
          <w:tab w:val="center" w:pos="4677"/>
          <w:tab w:val="left" w:pos="6888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B758F9" wp14:editId="05DD1D34">
            <wp:extent cx="654053" cy="554235"/>
            <wp:effectExtent l="0" t="0" r="0" b="0"/>
            <wp:docPr id="9" name="Рисунок 9" descr="http://auto-mir.com/tpl/images/post/41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-mir.com/tpl/images/post/415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78" cy="5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                 </w:t>
      </w: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Меры пожарной безопасности в быту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  </w:t>
      </w:r>
    </w:p>
    <w:p w:rsidR="00C519EF" w:rsidRDefault="00C519EF" w:rsidP="00C519EF">
      <w:pPr>
        <w:shd w:val="clear" w:color="auto" w:fill="FFFFFF"/>
        <w:spacing w:after="0" w:line="250" w:lineRule="atLeast"/>
        <w:ind w:left="6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C519EF" w:rsidRPr="001D1D8E" w:rsidRDefault="00C519EF" w:rsidP="00C519EF">
      <w:pPr>
        <w:shd w:val="clear" w:color="auto" w:fill="FFFFFF"/>
        <w:spacing w:after="0" w:line="250" w:lineRule="atLeast"/>
        <w:ind w:left="662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</w:pPr>
      <w:r w:rsidRPr="001D1D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Пожарная безопасность в квартире:</w:t>
      </w:r>
    </w:p>
    <w:p w:rsidR="00C519EF" w:rsidRPr="001D1D8E" w:rsidRDefault="00C519EF" w:rsidP="00C519EF">
      <w:pPr>
        <w:pStyle w:val="a7"/>
        <w:numPr>
          <w:ilvl w:val="0"/>
          <w:numId w:val="5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Не </w:t>
      </w:r>
      <w:r w:rsidRPr="001D1D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оставляй без присмотра включенные электроприборы, особенно утюги, обогреватели, </w:t>
      </w:r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телевизор, светильники и др.</w:t>
      </w:r>
    </w:p>
    <w:p w:rsidR="00C519EF" w:rsidRPr="001D1D8E" w:rsidRDefault="00C519EF" w:rsidP="00C519EF">
      <w:pPr>
        <w:pStyle w:val="a7"/>
        <w:numPr>
          <w:ilvl w:val="0"/>
          <w:numId w:val="5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Уходя из дома, не забудь их выключить. </w:t>
      </w:r>
    </w:p>
    <w:p w:rsidR="00C519EF" w:rsidRPr="001D1D8E" w:rsidRDefault="00C519EF" w:rsidP="00C519EF">
      <w:pPr>
        <w:pStyle w:val="a7"/>
        <w:numPr>
          <w:ilvl w:val="0"/>
          <w:numId w:val="5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Не суши белье над плитой. Оно может загореться. </w:t>
      </w:r>
    </w:p>
    <w:p w:rsidR="00C519EF" w:rsidRPr="001D1D8E" w:rsidRDefault="00C519EF" w:rsidP="00C519EF">
      <w:pPr>
        <w:pStyle w:val="a7"/>
        <w:numPr>
          <w:ilvl w:val="0"/>
          <w:numId w:val="5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 xml:space="preserve">Не забывай выключить газовую плиту. </w:t>
      </w:r>
    </w:p>
    <w:p w:rsidR="00C519EF" w:rsidRPr="001D1D8E" w:rsidRDefault="00C519EF" w:rsidP="00C519EF">
      <w:pPr>
        <w:pStyle w:val="a7"/>
        <w:numPr>
          <w:ilvl w:val="0"/>
          <w:numId w:val="5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Если почувствовал </w:t>
      </w:r>
      <w:r w:rsidRPr="001D1D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 xml:space="preserve">запах газа, не зажигай спичек и не включай свет. </w:t>
      </w:r>
    </w:p>
    <w:p w:rsidR="00C519EF" w:rsidRPr="001D1D8E" w:rsidRDefault="00C519EF" w:rsidP="00C519EF">
      <w:pPr>
        <w:pStyle w:val="a7"/>
        <w:numPr>
          <w:ilvl w:val="0"/>
          <w:numId w:val="5"/>
        </w:numPr>
        <w:shd w:val="clear" w:color="auto" w:fill="FFFFFF"/>
        <w:spacing w:after="0" w:line="250" w:lineRule="atLeast"/>
        <w:ind w:right="1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Ни в коем </w:t>
      </w:r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случае не зажигай фейерверки, свечи или бенгальские огни дома без взрослых.</w:t>
      </w:r>
    </w:p>
    <w:p w:rsidR="00C519EF" w:rsidRPr="00A673C5" w:rsidRDefault="00C519EF" w:rsidP="00C519EF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B61814" wp14:editId="7AC675FA">
            <wp:extent cx="1440180" cy="1097280"/>
            <wp:effectExtent l="0" t="0" r="7620" b="7620"/>
            <wp:docPr id="10" name="Рисунок 10" descr="https://im2-tub-ru.yandex.net/i?id=e53eafb0549314a4d381b4c9c24f4007&amp;n=33&amp;h=190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e53eafb0549314a4d381b4c9c24f4007&amp;n=33&amp;h=190&amp;w=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02" cy="10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A8F94C" wp14:editId="2F70ADA8">
            <wp:extent cx="760114" cy="1141584"/>
            <wp:effectExtent l="0" t="0" r="1905" b="1905"/>
            <wp:docPr id="11" name="Рисунок 11" descr="http://okartinkah.ru/img/pozharnaya-bezopasnost-dlya-detey-kartinki-1708/pozharnaya-bezopasnost-dlya-detey-kartink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artinkah.ru/img/pozharnaya-bezopasnost-dlya-detey-kartinki-1708/pozharnaya-bezopasnost-dlya-detey-kartinki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3" cy="11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C2BFBB" wp14:editId="1A42172B">
            <wp:extent cx="2407920" cy="1190476"/>
            <wp:effectExtent l="0" t="0" r="0" b="0"/>
            <wp:docPr id="12" name="Рисунок 12" descr="http://e.120-bal.ru/pars_docs/refs/29/28854/28854_html_m62a243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.120-bal.ru/pars_docs/refs/29/28854/28854_html_m62a243d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1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EF" w:rsidRPr="001D1D8E" w:rsidRDefault="00C519EF" w:rsidP="00C519EF">
      <w:pPr>
        <w:shd w:val="clear" w:color="auto" w:fill="FFFFFF"/>
        <w:spacing w:after="0" w:line="250" w:lineRule="atLeast"/>
        <w:ind w:left="66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D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Если начался пожар, а взрослых дома нет, поступай так:</w:t>
      </w:r>
    </w:p>
    <w:p w:rsidR="00C519EF" w:rsidRPr="001D1D8E" w:rsidRDefault="00C519EF" w:rsidP="00C519EF">
      <w:pPr>
        <w:shd w:val="clear" w:color="auto" w:fill="FFFFFF"/>
        <w:spacing w:after="0" w:line="250" w:lineRule="atLeast"/>
        <w:ind w:firstLine="66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охрану по телефону или попроси об этом соседей. Если не можешь убежать из горящей </w:t>
      </w:r>
      <w:r w:rsidRPr="001D1D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квартиры, сразу же позвони по телефону и сообщи пожарным точный адрес и номер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</w:t>
      </w:r>
      <w:r w:rsidRPr="001D1D8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eastAsia="ru-RU"/>
        </w:rPr>
        <w:t>задыхаешься, опустись на корточки или продвигайся к выходу ползком - внизу дыма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меньше. Если в помещение проник дым</w:t>
      </w:r>
      <w:r w:rsidR="005B0E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bookmarkStart w:id="0" w:name="_GoBack"/>
      <w:bookmarkEnd w:id="0"/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адо смочить водой одежду, покрыть голову мокрой </w:t>
      </w:r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салфеткой и </w:t>
      </w:r>
      <w:proofErr w:type="gramStart"/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выходить</w:t>
      </w:r>
      <w:proofErr w:type="gramEnd"/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пригнувшись или ползком. Обязательно закрой форточку и дверь в </w:t>
      </w:r>
      <w:r w:rsidRPr="001D1D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комнате, где начался пожар. Закрытая дверь может не только задержать проникновение </w:t>
      </w:r>
      <w:r w:rsidRPr="001D1D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дыма, но иногда и погасить огонь. Наполни водой ванну, ведра, тазы. Можешь облить водой </w:t>
      </w:r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двери и пол. При пожаре в подъезде никогда не садись в лифт. Он </w:t>
      </w:r>
      <w:proofErr w:type="gramStart"/>
      <w:r w:rsidRPr="001D1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может отключиться и 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задохнешься</w:t>
      </w:r>
      <w:proofErr w:type="gramEnd"/>
      <w:r w:rsidRPr="001D1D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:rsidR="00C519EF" w:rsidRDefault="00C519EF" w:rsidP="00C519E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В случае пожара или появления дыма следует немедленно сообщить в пожарную охрану </w:t>
      </w:r>
    </w:p>
    <w:p w:rsidR="00A673C5" w:rsidRDefault="00C519EF" w:rsidP="00C519EF">
      <w:pPr>
        <w:shd w:val="clear" w:color="auto" w:fill="FFFFFF"/>
        <w:spacing w:after="0" w:line="285" w:lineRule="atLeast"/>
        <w:jc w:val="center"/>
        <w:textAlignment w:val="baseline"/>
      </w:pP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по телефон</w:t>
      </w:r>
      <w:r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ам </w:t>
      </w: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«</w:t>
      </w:r>
      <w:r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1</w:t>
      </w: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01»</w:t>
      </w:r>
      <w:r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или «112»</w:t>
      </w:r>
      <w:r w:rsidRPr="00A673C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 xml:space="preserve"> указав точный адрес</w:t>
      </w:r>
      <w:r w:rsidRPr="0043119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.</w:t>
      </w:r>
    </w:p>
    <w:sectPr w:rsidR="00A6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BF"/>
    <w:multiLevelType w:val="hybridMultilevel"/>
    <w:tmpl w:val="5826FBF4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2E1E6D24"/>
    <w:multiLevelType w:val="multilevel"/>
    <w:tmpl w:val="9014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15BA6"/>
    <w:multiLevelType w:val="multilevel"/>
    <w:tmpl w:val="853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02205"/>
    <w:multiLevelType w:val="multilevel"/>
    <w:tmpl w:val="BD723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C1301C6"/>
    <w:multiLevelType w:val="multilevel"/>
    <w:tmpl w:val="8946E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B2E1128"/>
    <w:multiLevelType w:val="hybridMultilevel"/>
    <w:tmpl w:val="C190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6"/>
    <w:rsid w:val="001D1D8E"/>
    <w:rsid w:val="002B0AE0"/>
    <w:rsid w:val="0043119C"/>
    <w:rsid w:val="005B0E87"/>
    <w:rsid w:val="005C7F78"/>
    <w:rsid w:val="00686877"/>
    <w:rsid w:val="007428FD"/>
    <w:rsid w:val="007646A8"/>
    <w:rsid w:val="00A673C5"/>
    <w:rsid w:val="00C519EF"/>
    <w:rsid w:val="00C919AA"/>
    <w:rsid w:val="00D23F81"/>
    <w:rsid w:val="00E07346"/>
    <w:rsid w:val="00E53528"/>
    <w:rsid w:val="00F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73C5"/>
  </w:style>
  <w:style w:type="paragraph" w:styleId="a7">
    <w:name w:val="List Paragraph"/>
    <w:basedOn w:val="a"/>
    <w:uiPriority w:val="34"/>
    <w:qFormat/>
    <w:rsid w:val="001D1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73C5"/>
  </w:style>
  <w:style w:type="paragraph" w:styleId="a7">
    <w:name w:val="List Paragraph"/>
    <w:basedOn w:val="a"/>
    <w:uiPriority w:val="34"/>
    <w:qFormat/>
    <w:rsid w:val="001D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CF6F-DE90-4B1F-912C-1CCFA97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2016-01-11T09:27:00Z</dcterms:created>
  <dcterms:modified xsi:type="dcterms:W3CDTF">2016-01-11T10:02:00Z</dcterms:modified>
</cp:coreProperties>
</file>